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5E143" w14:textId="157F80BC" w:rsidR="00C743AD" w:rsidRDefault="00556EEF" w:rsidP="00F2669A">
      <w:pPr>
        <w:jc w:val="center"/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31C841" wp14:editId="3F7C1006">
                <wp:simplePos x="0" y="0"/>
                <wp:positionH relativeFrom="column">
                  <wp:posOffset>38100</wp:posOffset>
                </wp:positionH>
                <wp:positionV relativeFrom="paragraph">
                  <wp:posOffset>-5080</wp:posOffset>
                </wp:positionV>
                <wp:extent cx="5866130" cy="514350"/>
                <wp:effectExtent l="0" t="0" r="1270" b="0"/>
                <wp:wrapNone/>
                <wp:docPr id="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66130" cy="514350"/>
                        </a:xfrm>
                        <a:prstGeom prst="flowChartAlternateProcess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6A8765" w14:textId="4FC8B755" w:rsidR="0065557A" w:rsidRPr="00120719" w:rsidRDefault="00E178EE" w:rsidP="00DB5DD1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40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FFFF" w:themeColor="background1"/>
                                <w:sz w:val="40"/>
                                <w:szCs w:val="28"/>
                              </w:rPr>
                              <w:t>下記</w:t>
                            </w:r>
                            <w:r w:rsidR="00936943">
                              <w:rPr>
                                <w:rFonts w:hint="eastAsia"/>
                                <w:b/>
                                <w:color w:val="FFFFFF" w:themeColor="background1"/>
                                <w:sz w:val="40"/>
                                <w:szCs w:val="28"/>
                              </w:rPr>
                              <w:t>事項を</w:t>
                            </w:r>
                            <w:r>
                              <w:rPr>
                                <w:rFonts w:hint="eastAsia"/>
                                <w:b/>
                                <w:color w:val="FFFFFF" w:themeColor="background1"/>
                                <w:sz w:val="40"/>
                                <w:szCs w:val="28"/>
                              </w:rPr>
                              <w:t>ご了解の上</w:t>
                            </w:r>
                            <w:r w:rsidR="00936943">
                              <w:rPr>
                                <w:rFonts w:hint="eastAsia"/>
                                <w:b/>
                                <w:color w:val="FFFFFF" w:themeColor="background1"/>
                                <w:sz w:val="40"/>
                                <w:szCs w:val="28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  <w:b/>
                                <w:color w:val="FFFFFF" w:themeColor="background1"/>
                                <w:sz w:val="40"/>
                                <w:szCs w:val="28"/>
                              </w:rPr>
                              <w:t>お申し込みくだ</w:t>
                            </w:r>
                            <w:r w:rsidR="0065557A" w:rsidRPr="00120719">
                              <w:rPr>
                                <w:rFonts w:hint="eastAsia"/>
                                <w:b/>
                                <w:color w:val="FFFFFF" w:themeColor="background1"/>
                                <w:sz w:val="40"/>
                                <w:szCs w:val="28"/>
                              </w:rPr>
                              <w:t>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31C841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4" o:spid="_x0000_s1026" type="#_x0000_t176" style="position:absolute;left:0;text-align:left;margin-left:3pt;margin-top:-.4pt;width:461.9pt;height:4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zJ3PAIAAG0EAAAOAAAAZHJzL2Uyb0RvYy54bWysVF1v0zAUfUfiP1h+p2m6dbRR06nqKEIa&#10;MGnwAxzHSSwcX3PtNh2/nmun6zp4Q+TB8vW1z/0452Z1e+wNOyj0GmzJ88mUM2Ul1Nq2Jf/+bfdu&#10;wZkPwtbCgFUlf1Ke367fvlkNrlAz6MDUChmBWF8MruRdCK7IMi871Qs/AacsORvAXgQysc1qFAOh&#10;9yabTac32QBYOwSpvKfTu9HJ1wm/aZQMX5vGq8BMySm3kFZMaxXXbL0SRYvCdVqe0hD/kEUvtKWg&#10;Z6g7EQTbo/4LqtcSwUMTJhL6DJpGS5VqoGry6R/VPHbCqVQLNce7c5v8/4OVXw6P7gFj6t7dg/zh&#10;mYVtJ2yrNogwdErUFC6PjcoG54vzg2h4esqq4TPURK3YB0g9ODbYR0Cqjh1Tq5/OrVbHwCQdzhc3&#10;N/kVMSLJN8+vr+aJi0wUz68d+vBRQc/ipuSNgYHywrAxQaEVQT2MrKeQ4nDvQ0xRFM/vUklgdL3T&#10;xiQD22prkB0EaWG3m9KXqqLKL68Zy4aSL+ezeUJ+5UuyVGeQqs3THbPvqQUjcB5xT7qic1LfeH6O&#10;FZUdIVKyr9B7TZUxo/uSLy5QIgUfbJ2UGoQ2454qNfbESaQhKt4X4Vgd6WLcVlA/ETsIo+ZpRmnT&#10;Af7ibCC9l9z/3AtUnJlPlhh+fz1bzmlAkrFYLIkavHRUFw5hJQGVXAbkbDS2YRyqvUPddhRp7IyF&#10;Dami0Ymbl6xOeZOmUxdO8xeH5tJOt17+EuvfAAAA//8DAFBLAwQUAAYACAAAACEA6fCa2twAAAAG&#10;AQAADwAAAGRycy9kb3ducmV2LnhtbEyPUUvDQBCE3wX/w7EF3+ylEUoasymlIihCwdYfcM1tk9Dc&#10;Xshd2uivd/ukbzvMMPNtsZ5cpy40hNYzwmKegCKuvG25Rvg6vD5moEI0bE3nmRC+KcC6vL8rTG79&#10;lT/pso+1khIOuUFoYuxzrUPVkDNh7nti8U5+cCaKHGptB3OVctfpNEmW2pmWZaExPW0bqs770SG4&#10;E72nu8VTlr69VHp7+KCf825EfJhNm2dQkab4F4YbvqBDKUxHP7INqkNYyicR4cYv7ipdyXFEyJIU&#10;dFno//jlLwAAAP//AwBQSwECLQAUAAYACAAAACEAtoM4kv4AAADhAQAAEwAAAAAAAAAAAAAAAAAA&#10;AAAAW0NvbnRlbnRfVHlwZXNdLnhtbFBLAQItABQABgAIAAAAIQA4/SH/1gAAAJQBAAALAAAAAAAA&#10;AAAAAAAAAC8BAABfcmVscy8ucmVsc1BLAQItABQABgAIAAAAIQALyzJ3PAIAAG0EAAAOAAAAAAAA&#10;AAAAAAAAAC4CAABkcnMvZTJvRG9jLnhtbFBLAQItABQABgAIAAAAIQDp8Jra3AAAAAYBAAAPAAAA&#10;AAAAAAAAAAAAAJYEAABkcnMvZG93bnJldi54bWxQSwUGAAAAAAQABADzAAAAnwUAAAAA&#10;" fillcolor="red" strokecolor="white [3212]">
                <v:textbox inset="5.85pt,.7pt,5.85pt,.7pt">
                  <w:txbxContent>
                    <w:p w14:paraId="4D6A8765" w14:textId="4FC8B755" w:rsidR="0065557A" w:rsidRPr="00120719" w:rsidRDefault="00E178EE" w:rsidP="00DB5DD1">
                      <w:pPr>
                        <w:jc w:val="center"/>
                        <w:rPr>
                          <w:b/>
                          <w:color w:val="FFFFFF" w:themeColor="background1"/>
                          <w:sz w:val="40"/>
                          <w:szCs w:val="28"/>
                        </w:rPr>
                      </w:pPr>
                      <w:r>
                        <w:rPr>
                          <w:rFonts w:hint="eastAsia"/>
                          <w:b/>
                          <w:color w:val="FFFFFF" w:themeColor="background1"/>
                          <w:sz w:val="40"/>
                          <w:szCs w:val="28"/>
                        </w:rPr>
                        <w:t>下記</w:t>
                      </w:r>
                      <w:r w:rsidR="00936943">
                        <w:rPr>
                          <w:rFonts w:hint="eastAsia"/>
                          <w:b/>
                          <w:color w:val="FFFFFF" w:themeColor="background1"/>
                          <w:sz w:val="40"/>
                          <w:szCs w:val="28"/>
                        </w:rPr>
                        <w:t>事項を</w:t>
                      </w:r>
                      <w:r>
                        <w:rPr>
                          <w:rFonts w:hint="eastAsia"/>
                          <w:b/>
                          <w:color w:val="FFFFFF" w:themeColor="background1"/>
                          <w:sz w:val="40"/>
                          <w:szCs w:val="28"/>
                        </w:rPr>
                        <w:t>ご了解の上</w:t>
                      </w:r>
                      <w:r w:rsidR="00936943">
                        <w:rPr>
                          <w:rFonts w:hint="eastAsia"/>
                          <w:b/>
                          <w:color w:val="FFFFFF" w:themeColor="background1"/>
                          <w:sz w:val="40"/>
                          <w:szCs w:val="28"/>
                        </w:rPr>
                        <w:t>、</w:t>
                      </w:r>
                      <w:r>
                        <w:rPr>
                          <w:rFonts w:hint="eastAsia"/>
                          <w:b/>
                          <w:color w:val="FFFFFF" w:themeColor="background1"/>
                          <w:sz w:val="40"/>
                          <w:szCs w:val="28"/>
                        </w:rPr>
                        <w:t>お申し込みくだ</w:t>
                      </w:r>
                      <w:r w:rsidR="0065557A" w:rsidRPr="00120719">
                        <w:rPr>
                          <w:rFonts w:hint="eastAsia"/>
                          <w:b/>
                          <w:color w:val="FFFFFF" w:themeColor="background1"/>
                          <w:sz w:val="40"/>
                          <w:szCs w:val="28"/>
                        </w:rPr>
                        <w:t>さい。</w:t>
                      </w:r>
                    </w:p>
                  </w:txbxContent>
                </v:textbox>
              </v:shape>
            </w:pict>
          </mc:Fallback>
        </mc:AlternateContent>
      </w:r>
    </w:p>
    <w:p w14:paraId="074F93FF" w14:textId="77777777" w:rsidR="000132F5" w:rsidRDefault="00814F4C" w:rsidP="00F2669A"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応募</w:t>
      </w:r>
      <w:r w:rsidR="000132F5" w:rsidRPr="00814F4C">
        <w:rPr>
          <w:rFonts w:hint="eastAsia"/>
          <w:sz w:val="36"/>
          <w:szCs w:val="36"/>
        </w:rPr>
        <w:t>に関する注意事項</w:t>
      </w:r>
    </w:p>
    <w:p w14:paraId="3442433C" w14:textId="3C986286" w:rsidR="00814F4C" w:rsidRPr="00936943" w:rsidRDefault="00850B47">
      <w:pPr>
        <w:rPr>
          <w:rFonts w:asciiTheme="majorEastAsia" w:eastAsiaTheme="majorEastAsia" w:hAnsiTheme="majorEastAsia"/>
          <w:b/>
          <w:color w:val="FF0000"/>
          <w:sz w:val="28"/>
          <w:szCs w:val="28"/>
        </w:rPr>
      </w:pPr>
      <w:r w:rsidRPr="00850B47">
        <w:rPr>
          <w:rFonts w:asciiTheme="majorEastAsia" w:eastAsiaTheme="majorEastAsia" w:hAnsiTheme="majorEastAsia" w:hint="eastAsia"/>
          <w:b/>
          <w:sz w:val="28"/>
          <w:szCs w:val="28"/>
        </w:rPr>
        <w:t>１．</w:t>
      </w:r>
      <w:r w:rsidR="000132F5" w:rsidRPr="00850B47">
        <w:rPr>
          <w:rFonts w:asciiTheme="majorEastAsia" w:eastAsiaTheme="majorEastAsia" w:hAnsiTheme="majorEastAsia" w:hint="eastAsia"/>
          <w:b/>
          <w:color w:val="000000" w:themeColor="text1"/>
          <w:sz w:val="28"/>
          <w:szCs w:val="28"/>
        </w:rPr>
        <w:t>出店</w:t>
      </w:r>
      <w:r w:rsidR="00936943">
        <w:rPr>
          <w:rFonts w:asciiTheme="majorEastAsia" w:eastAsiaTheme="majorEastAsia" w:hAnsiTheme="majorEastAsia" w:hint="eastAsia"/>
          <w:b/>
          <w:color w:val="000000" w:themeColor="text1"/>
          <w:sz w:val="28"/>
          <w:szCs w:val="28"/>
        </w:rPr>
        <w:t>料</w:t>
      </w:r>
      <w:r w:rsidR="0020490D" w:rsidRPr="00850B47">
        <w:rPr>
          <w:rFonts w:asciiTheme="majorEastAsia" w:eastAsiaTheme="majorEastAsia" w:hAnsiTheme="majorEastAsia" w:hint="eastAsia"/>
          <w:b/>
          <w:color w:val="000000" w:themeColor="text1"/>
          <w:sz w:val="28"/>
          <w:szCs w:val="28"/>
        </w:rPr>
        <w:t>について</w:t>
      </w:r>
    </w:p>
    <w:tbl>
      <w:tblPr>
        <w:tblStyle w:val="ad"/>
        <w:tblW w:w="9628" w:type="dxa"/>
        <w:tblLook w:val="04A0" w:firstRow="1" w:lastRow="0" w:firstColumn="1" w:lastColumn="0" w:noHBand="0" w:noVBand="1"/>
      </w:tblPr>
      <w:tblGrid>
        <w:gridCol w:w="1345"/>
        <w:gridCol w:w="1761"/>
        <w:gridCol w:w="1881"/>
        <w:gridCol w:w="4641"/>
      </w:tblGrid>
      <w:tr w:rsidR="006925AC" w:rsidRPr="002D5CBF" w14:paraId="5C33EA6C" w14:textId="77777777" w:rsidTr="006925AC">
        <w:tc>
          <w:tcPr>
            <w:tcW w:w="1345" w:type="dxa"/>
            <w:shd w:val="clear" w:color="auto" w:fill="EEECE1" w:themeFill="background2"/>
            <w:vAlign w:val="center"/>
          </w:tcPr>
          <w:p w14:paraId="6D1A2DCF" w14:textId="77777777" w:rsidR="006925AC" w:rsidRPr="002D5CBF" w:rsidRDefault="006925AC" w:rsidP="0002585A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 w:rsidRPr="002D5CBF">
              <w:rPr>
                <w:rFonts w:asciiTheme="majorEastAsia" w:eastAsiaTheme="majorEastAsia" w:hAnsiTheme="majorEastAsia" w:hint="eastAsia"/>
                <w:b/>
                <w:sz w:val="24"/>
              </w:rPr>
              <w:t>項目</w:t>
            </w:r>
          </w:p>
        </w:tc>
        <w:tc>
          <w:tcPr>
            <w:tcW w:w="1761" w:type="dxa"/>
            <w:shd w:val="clear" w:color="auto" w:fill="EEECE1" w:themeFill="background2"/>
          </w:tcPr>
          <w:p w14:paraId="4FB730BA" w14:textId="575BC772" w:rsidR="006925AC" w:rsidRPr="002D5CBF" w:rsidRDefault="006925AC" w:rsidP="0002585A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>
              <w:rPr>
                <w:rFonts w:asciiTheme="majorEastAsia" w:eastAsiaTheme="majorEastAsia" w:hAnsiTheme="majorEastAsia" w:hint="eastAsia"/>
                <w:b/>
                <w:sz w:val="24"/>
              </w:rPr>
              <w:t>出品区分</w:t>
            </w:r>
          </w:p>
        </w:tc>
        <w:tc>
          <w:tcPr>
            <w:tcW w:w="1881" w:type="dxa"/>
            <w:shd w:val="clear" w:color="auto" w:fill="EEECE1" w:themeFill="background2"/>
            <w:vAlign w:val="center"/>
          </w:tcPr>
          <w:p w14:paraId="205C5650" w14:textId="3238FFB9" w:rsidR="006925AC" w:rsidRPr="002D5CBF" w:rsidRDefault="006925AC" w:rsidP="0002585A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 w:rsidRPr="002D5CBF">
              <w:rPr>
                <w:rFonts w:asciiTheme="majorEastAsia" w:eastAsiaTheme="majorEastAsia" w:hAnsiTheme="majorEastAsia" w:hint="eastAsia"/>
                <w:b/>
                <w:sz w:val="24"/>
              </w:rPr>
              <w:t>金額</w:t>
            </w:r>
          </w:p>
        </w:tc>
        <w:tc>
          <w:tcPr>
            <w:tcW w:w="4641" w:type="dxa"/>
            <w:shd w:val="clear" w:color="auto" w:fill="EEECE1" w:themeFill="background2"/>
            <w:vAlign w:val="center"/>
          </w:tcPr>
          <w:p w14:paraId="1167F523" w14:textId="77777777" w:rsidR="006925AC" w:rsidRPr="002D5CBF" w:rsidRDefault="006925AC" w:rsidP="0002585A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 w:rsidRPr="002D5CBF">
              <w:rPr>
                <w:rFonts w:asciiTheme="majorEastAsia" w:eastAsiaTheme="majorEastAsia" w:hAnsiTheme="majorEastAsia" w:hint="eastAsia"/>
                <w:b/>
                <w:sz w:val="24"/>
              </w:rPr>
              <w:t>備考</w:t>
            </w:r>
          </w:p>
        </w:tc>
      </w:tr>
      <w:tr w:rsidR="006925AC" w:rsidRPr="002D5CBF" w14:paraId="059D8178" w14:textId="77777777" w:rsidTr="006925AC">
        <w:tc>
          <w:tcPr>
            <w:tcW w:w="1345" w:type="dxa"/>
            <w:vMerge w:val="restart"/>
            <w:vAlign w:val="center"/>
          </w:tcPr>
          <w:p w14:paraId="4EB51F9A" w14:textId="77777777" w:rsidR="006925AC" w:rsidRPr="002D5CBF" w:rsidRDefault="006925AC" w:rsidP="0002585A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2D5CBF">
              <w:rPr>
                <w:rFonts w:asciiTheme="majorEastAsia" w:eastAsiaTheme="majorEastAsia" w:hAnsiTheme="majorEastAsia" w:hint="eastAsia"/>
                <w:sz w:val="24"/>
              </w:rPr>
              <w:t>出店料</w:t>
            </w:r>
          </w:p>
        </w:tc>
        <w:tc>
          <w:tcPr>
            <w:tcW w:w="1761" w:type="dxa"/>
            <w:vAlign w:val="center"/>
          </w:tcPr>
          <w:p w14:paraId="29017A0F" w14:textId="1CAB829B" w:rsidR="006925AC" w:rsidRPr="006925AC" w:rsidRDefault="006925AC" w:rsidP="006925AC">
            <w:pPr>
              <w:snapToGrid w:val="0"/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 w:rsidRPr="006925AC">
              <w:rPr>
                <w:rFonts w:asciiTheme="majorEastAsia" w:eastAsiaTheme="majorEastAsia" w:hAnsiTheme="majorEastAsia" w:hint="eastAsia"/>
                <w:b/>
                <w:sz w:val="24"/>
              </w:rPr>
              <w:t>飲食店</w:t>
            </w:r>
          </w:p>
        </w:tc>
        <w:tc>
          <w:tcPr>
            <w:tcW w:w="1881" w:type="dxa"/>
            <w:vAlign w:val="center"/>
          </w:tcPr>
          <w:p w14:paraId="3A20B386" w14:textId="41D52537" w:rsidR="006925AC" w:rsidRPr="006925AC" w:rsidRDefault="006925AC" w:rsidP="00836449">
            <w:pPr>
              <w:snapToGrid w:val="0"/>
              <w:jc w:val="center"/>
              <w:rPr>
                <w:rFonts w:asciiTheme="majorEastAsia" w:eastAsiaTheme="majorEastAsia" w:hAnsiTheme="majorEastAsia"/>
                <w:bCs/>
                <w:sz w:val="28"/>
              </w:rPr>
            </w:pPr>
            <w:r>
              <w:rPr>
                <w:rFonts w:asciiTheme="majorEastAsia" w:eastAsiaTheme="majorEastAsia" w:hAnsiTheme="majorEastAsia" w:hint="eastAsia"/>
                <w:b/>
                <w:color w:val="FF0000"/>
                <w:sz w:val="28"/>
              </w:rPr>
              <w:t>9</w:t>
            </w:r>
            <w:r w:rsidRPr="002D5CBF">
              <w:rPr>
                <w:rFonts w:asciiTheme="majorEastAsia" w:eastAsiaTheme="majorEastAsia" w:hAnsiTheme="majorEastAsia" w:hint="eastAsia"/>
                <w:b/>
                <w:color w:val="FF0000"/>
                <w:sz w:val="28"/>
              </w:rPr>
              <w:t>,000</w:t>
            </w:r>
            <w:r w:rsidRPr="006925AC">
              <w:rPr>
                <w:rFonts w:asciiTheme="majorEastAsia" w:eastAsiaTheme="majorEastAsia" w:hAnsiTheme="majorEastAsia" w:hint="eastAsia"/>
                <w:sz w:val="24"/>
              </w:rPr>
              <w:t>円／</w:t>
            </w:r>
            <w:r w:rsidRPr="006925AC">
              <w:rPr>
                <w:rFonts w:asciiTheme="majorEastAsia" w:eastAsiaTheme="majorEastAsia" w:hAnsiTheme="majorEastAsia" w:hint="eastAsia"/>
                <w:bCs/>
                <w:sz w:val="24"/>
              </w:rPr>
              <w:t>区画</w:t>
            </w:r>
          </w:p>
          <w:p w14:paraId="158A4624" w14:textId="6EDA959A" w:rsidR="006925AC" w:rsidRPr="00836449" w:rsidRDefault="006925AC" w:rsidP="00836449">
            <w:pPr>
              <w:snapToGrid w:val="0"/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836449">
              <w:rPr>
                <w:rFonts w:asciiTheme="majorEastAsia" w:eastAsiaTheme="majorEastAsia" w:hAnsiTheme="majorEastAsia" w:hint="eastAsia"/>
                <w:sz w:val="24"/>
              </w:rPr>
              <w:t>（横幕代含む）</w:t>
            </w:r>
          </w:p>
        </w:tc>
        <w:tc>
          <w:tcPr>
            <w:tcW w:w="4641" w:type="dxa"/>
            <w:vAlign w:val="center"/>
          </w:tcPr>
          <w:p w14:paraId="6B5B3E2E" w14:textId="77777777" w:rsidR="0072655B" w:rsidRPr="005C0A9B" w:rsidRDefault="0072655B" w:rsidP="0072655B">
            <w:pPr>
              <w:rPr>
                <w:rFonts w:asciiTheme="majorEastAsia" w:eastAsiaTheme="majorEastAsia" w:hAnsiTheme="majorEastAsia"/>
                <w:b/>
                <w:color w:val="FF0000"/>
                <w:sz w:val="24"/>
              </w:rPr>
            </w:pPr>
            <w:r w:rsidRPr="005C0A9B">
              <w:rPr>
                <w:rFonts w:asciiTheme="majorEastAsia" w:eastAsiaTheme="majorEastAsia" w:hAnsiTheme="majorEastAsia" w:hint="eastAsia"/>
                <w:b/>
                <w:color w:val="FF0000"/>
                <w:sz w:val="24"/>
              </w:rPr>
              <w:t>酒類の販売可</w:t>
            </w:r>
          </w:p>
          <w:p w14:paraId="266D491F" w14:textId="08603E37" w:rsidR="0072655B" w:rsidRPr="005C0A9B" w:rsidRDefault="0072655B" w:rsidP="0072655B">
            <w:pPr>
              <w:rPr>
                <w:rFonts w:asciiTheme="majorEastAsia" w:eastAsiaTheme="majorEastAsia" w:hAnsiTheme="majorEastAsia"/>
                <w:sz w:val="24"/>
              </w:rPr>
            </w:pPr>
            <w:r w:rsidRPr="005C0A9B">
              <w:rPr>
                <w:rFonts w:asciiTheme="majorEastAsia" w:eastAsiaTheme="majorEastAsia" w:hAnsiTheme="majorEastAsia" w:hint="eastAsia"/>
                <w:sz w:val="24"/>
              </w:rPr>
              <w:t>使用区画は</w:t>
            </w:r>
            <w:r w:rsidR="005C0A9B">
              <w:rPr>
                <w:rFonts w:asciiTheme="majorEastAsia" w:eastAsiaTheme="majorEastAsia" w:hAnsiTheme="majorEastAsia" w:hint="eastAsia"/>
                <w:sz w:val="24"/>
              </w:rPr>
              <w:t>1</w:t>
            </w:r>
            <w:r w:rsidRPr="005C0A9B">
              <w:rPr>
                <w:rFonts w:asciiTheme="majorEastAsia" w:eastAsiaTheme="majorEastAsia" w:hAnsiTheme="majorEastAsia" w:hint="eastAsia"/>
                <w:sz w:val="24"/>
              </w:rPr>
              <w:t>区画または</w:t>
            </w:r>
            <w:r w:rsidR="005C0A9B">
              <w:rPr>
                <w:rFonts w:asciiTheme="majorEastAsia" w:eastAsiaTheme="majorEastAsia" w:hAnsiTheme="majorEastAsia" w:hint="eastAsia"/>
                <w:sz w:val="24"/>
              </w:rPr>
              <w:t>2</w:t>
            </w:r>
            <w:r w:rsidRPr="005C0A9B">
              <w:rPr>
                <w:rFonts w:asciiTheme="majorEastAsia" w:eastAsiaTheme="majorEastAsia" w:hAnsiTheme="majorEastAsia" w:hint="eastAsia"/>
                <w:sz w:val="24"/>
              </w:rPr>
              <w:t>区画</w:t>
            </w:r>
          </w:p>
          <w:p w14:paraId="499AFF01" w14:textId="130E0A8F" w:rsidR="0072655B" w:rsidRPr="005C0A9B" w:rsidRDefault="005C0A9B" w:rsidP="0072655B">
            <w:pPr>
              <w:rPr>
                <w:rFonts w:asciiTheme="majorEastAsia" w:eastAsiaTheme="majorEastAsia" w:hAnsiTheme="majorEastAsia"/>
                <w:sz w:val="24"/>
                <w:lang w:eastAsia="zh-CN"/>
              </w:rPr>
            </w:pPr>
            <w:r>
              <w:rPr>
                <w:rFonts w:asciiTheme="majorEastAsia" w:eastAsiaTheme="majorEastAsia" w:hAnsiTheme="majorEastAsia" w:hint="eastAsia"/>
                <w:sz w:val="24"/>
                <w:lang w:eastAsia="zh-CN"/>
              </w:rPr>
              <w:t>1</w:t>
            </w:r>
            <w:r w:rsidR="0072655B" w:rsidRPr="005C0A9B">
              <w:rPr>
                <w:rFonts w:asciiTheme="majorEastAsia" w:eastAsiaTheme="majorEastAsia" w:hAnsiTheme="majorEastAsia" w:hint="eastAsia"/>
                <w:sz w:val="24"/>
                <w:lang w:eastAsia="zh-CN"/>
              </w:rPr>
              <w:t>区画＝間口2.7</w:t>
            </w:r>
            <w:r w:rsidR="0072655B" w:rsidRPr="005C0A9B">
              <w:rPr>
                <w:rFonts w:asciiTheme="majorEastAsia" w:eastAsiaTheme="majorEastAsia" w:hAnsiTheme="majorEastAsia"/>
                <w:sz w:val="24"/>
                <w:lang w:eastAsia="zh-CN"/>
              </w:rPr>
              <w:t>m</w:t>
            </w:r>
            <w:r w:rsidR="0072655B" w:rsidRPr="005C0A9B">
              <w:rPr>
                <w:rFonts w:asciiTheme="majorEastAsia" w:eastAsiaTheme="majorEastAsia" w:hAnsiTheme="majorEastAsia" w:hint="eastAsia"/>
                <w:sz w:val="24"/>
                <w:lang w:eastAsia="zh-CN"/>
              </w:rPr>
              <w:t>×奥行3.6m</w:t>
            </w:r>
          </w:p>
          <w:p w14:paraId="5CB42287" w14:textId="549F726D" w:rsidR="006925AC" w:rsidRPr="005C0A9B" w:rsidRDefault="005C0A9B" w:rsidP="0072655B">
            <w:pPr>
              <w:rPr>
                <w:rFonts w:asciiTheme="majorEastAsia" w:eastAsiaTheme="majorEastAsia" w:hAnsiTheme="majorEastAsia"/>
                <w:b/>
                <w:color w:val="FF0000"/>
                <w:sz w:val="24"/>
                <w:u w:val="double"/>
                <w:lang w:eastAsia="zh-CN"/>
              </w:rPr>
            </w:pPr>
            <w:r>
              <w:rPr>
                <w:rFonts w:asciiTheme="majorEastAsia" w:eastAsiaTheme="majorEastAsia" w:hAnsiTheme="majorEastAsia" w:hint="eastAsia"/>
                <w:sz w:val="24"/>
                <w:lang w:eastAsia="zh-CN"/>
              </w:rPr>
              <w:t>2</w:t>
            </w:r>
            <w:r w:rsidR="0072655B" w:rsidRPr="005C0A9B">
              <w:rPr>
                <w:rFonts w:asciiTheme="majorEastAsia" w:eastAsiaTheme="majorEastAsia" w:hAnsiTheme="majorEastAsia" w:hint="eastAsia"/>
                <w:sz w:val="24"/>
                <w:lang w:eastAsia="zh-CN"/>
              </w:rPr>
              <w:t>区画＝間口5.4m×奥行3.6m</w:t>
            </w:r>
            <w:r w:rsidR="0072655B" w:rsidRPr="0039590C">
              <w:rPr>
                <w:lang w:eastAsia="zh-CN"/>
              </w:rPr>
              <w:t xml:space="preserve"> </w:t>
            </w:r>
          </w:p>
        </w:tc>
      </w:tr>
      <w:tr w:rsidR="0072655B" w:rsidRPr="002D5CBF" w14:paraId="6C0B16D4" w14:textId="77777777" w:rsidTr="006925AC">
        <w:tc>
          <w:tcPr>
            <w:tcW w:w="1345" w:type="dxa"/>
            <w:vMerge/>
            <w:vAlign w:val="center"/>
          </w:tcPr>
          <w:p w14:paraId="338A8530" w14:textId="77777777" w:rsidR="0072655B" w:rsidRPr="002D5CBF" w:rsidRDefault="0072655B" w:rsidP="0072655B">
            <w:pPr>
              <w:jc w:val="center"/>
              <w:rPr>
                <w:rFonts w:asciiTheme="majorEastAsia" w:eastAsiaTheme="majorEastAsia" w:hAnsiTheme="majorEastAsia"/>
                <w:sz w:val="24"/>
                <w:lang w:eastAsia="zh-CN"/>
              </w:rPr>
            </w:pPr>
          </w:p>
        </w:tc>
        <w:tc>
          <w:tcPr>
            <w:tcW w:w="1761" w:type="dxa"/>
            <w:vAlign w:val="center"/>
          </w:tcPr>
          <w:p w14:paraId="6424529C" w14:textId="1904D536" w:rsidR="0072655B" w:rsidRPr="006925AC" w:rsidRDefault="0072655B" w:rsidP="0072655B">
            <w:pPr>
              <w:snapToGrid w:val="0"/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 w:rsidRPr="006925AC">
              <w:rPr>
                <w:rFonts w:asciiTheme="majorEastAsia" w:eastAsiaTheme="majorEastAsia" w:hAnsiTheme="majorEastAsia" w:hint="eastAsia"/>
                <w:b/>
                <w:sz w:val="24"/>
              </w:rPr>
              <w:t>キッチンカー</w:t>
            </w:r>
          </w:p>
        </w:tc>
        <w:tc>
          <w:tcPr>
            <w:tcW w:w="1881" w:type="dxa"/>
            <w:vAlign w:val="center"/>
          </w:tcPr>
          <w:p w14:paraId="60821225" w14:textId="6974475E" w:rsidR="0072655B" w:rsidRDefault="0072655B" w:rsidP="0072655B">
            <w:pPr>
              <w:snapToGrid w:val="0"/>
              <w:jc w:val="center"/>
              <w:rPr>
                <w:rFonts w:asciiTheme="majorEastAsia" w:eastAsiaTheme="majorEastAsia" w:hAnsiTheme="majorEastAsia"/>
                <w:b/>
                <w:color w:val="FF0000"/>
                <w:sz w:val="28"/>
              </w:rPr>
            </w:pPr>
            <w:r>
              <w:rPr>
                <w:rFonts w:asciiTheme="majorEastAsia" w:eastAsiaTheme="majorEastAsia" w:hAnsiTheme="majorEastAsia" w:hint="eastAsia"/>
                <w:b/>
                <w:color w:val="FF0000"/>
                <w:sz w:val="28"/>
              </w:rPr>
              <w:t>8,000</w:t>
            </w:r>
            <w:r w:rsidRPr="006925AC">
              <w:rPr>
                <w:rFonts w:asciiTheme="majorEastAsia" w:eastAsiaTheme="majorEastAsia" w:hAnsiTheme="majorEastAsia" w:hint="eastAsia"/>
                <w:bCs/>
                <w:sz w:val="24"/>
              </w:rPr>
              <w:t>円/区画</w:t>
            </w:r>
          </w:p>
        </w:tc>
        <w:tc>
          <w:tcPr>
            <w:tcW w:w="4641" w:type="dxa"/>
            <w:vAlign w:val="center"/>
          </w:tcPr>
          <w:p w14:paraId="2CE2CE52" w14:textId="77777777" w:rsidR="0072655B" w:rsidRPr="005C0A9B" w:rsidRDefault="0072655B" w:rsidP="0072655B">
            <w:pPr>
              <w:rPr>
                <w:rFonts w:asciiTheme="majorEastAsia" w:eastAsiaTheme="majorEastAsia" w:hAnsiTheme="majorEastAsia"/>
                <w:sz w:val="24"/>
              </w:rPr>
            </w:pPr>
            <w:r w:rsidRPr="005C0A9B">
              <w:rPr>
                <w:rFonts w:asciiTheme="majorEastAsia" w:eastAsiaTheme="majorEastAsia" w:hAnsiTheme="majorEastAsia" w:hint="eastAsia"/>
                <w:b/>
                <w:color w:val="FF0000"/>
                <w:sz w:val="24"/>
              </w:rPr>
              <w:t>酒類の販売可</w:t>
            </w:r>
          </w:p>
          <w:p w14:paraId="1411EC38" w14:textId="1CD16142" w:rsidR="0072655B" w:rsidRPr="005C0A9B" w:rsidRDefault="0072655B" w:rsidP="0072655B">
            <w:pPr>
              <w:rPr>
                <w:rFonts w:asciiTheme="majorEastAsia" w:eastAsiaTheme="majorEastAsia" w:hAnsiTheme="majorEastAsia"/>
                <w:sz w:val="24"/>
              </w:rPr>
            </w:pPr>
            <w:r w:rsidRPr="005C0A9B">
              <w:rPr>
                <w:rFonts w:asciiTheme="majorEastAsia" w:eastAsiaTheme="majorEastAsia" w:hAnsiTheme="majorEastAsia" w:hint="eastAsia"/>
                <w:sz w:val="24"/>
              </w:rPr>
              <w:t>使用区画は</w:t>
            </w:r>
            <w:r w:rsidR="005C0A9B">
              <w:rPr>
                <w:rFonts w:asciiTheme="majorEastAsia" w:eastAsiaTheme="majorEastAsia" w:hAnsiTheme="majorEastAsia" w:hint="eastAsia"/>
                <w:sz w:val="24"/>
              </w:rPr>
              <w:t>1</w:t>
            </w:r>
            <w:r w:rsidRPr="005C0A9B">
              <w:rPr>
                <w:rFonts w:asciiTheme="majorEastAsia" w:eastAsiaTheme="majorEastAsia" w:hAnsiTheme="majorEastAsia" w:hint="eastAsia"/>
                <w:sz w:val="24"/>
              </w:rPr>
              <w:t>区画のみ。</w:t>
            </w:r>
          </w:p>
          <w:p w14:paraId="78FF0FB9" w14:textId="0E9FDE50" w:rsidR="0072655B" w:rsidRPr="005C0A9B" w:rsidRDefault="0072655B" w:rsidP="0072655B">
            <w:pPr>
              <w:rPr>
                <w:rFonts w:asciiTheme="majorEastAsia" w:eastAsiaTheme="majorEastAsia" w:hAnsiTheme="majorEastAsia"/>
                <w:sz w:val="24"/>
              </w:rPr>
            </w:pPr>
            <w:r w:rsidRPr="005C0A9B">
              <w:rPr>
                <w:rFonts w:asciiTheme="majorEastAsia" w:eastAsiaTheme="majorEastAsia" w:hAnsiTheme="majorEastAsia" w:hint="eastAsia"/>
                <w:sz w:val="24"/>
              </w:rPr>
              <w:t>5.2m×1.8m未満の大きさの車両</w:t>
            </w:r>
          </w:p>
        </w:tc>
      </w:tr>
      <w:tr w:rsidR="0072655B" w:rsidRPr="002D5CBF" w14:paraId="14368416" w14:textId="77777777" w:rsidTr="006925AC">
        <w:tc>
          <w:tcPr>
            <w:tcW w:w="1345" w:type="dxa"/>
            <w:vMerge/>
            <w:vAlign w:val="center"/>
          </w:tcPr>
          <w:p w14:paraId="1EDE582D" w14:textId="77777777" w:rsidR="0072655B" w:rsidRPr="002D5CBF" w:rsidRDefault="0072655B" w:rsidP="0072655B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761" w:type="dxa"/>
            <w:vAlign w:val="center"/>
          </w:tcPr>
          <w:p w14:paraId="4814E0D3" w14:textId="77777777" w:rsidR="0072655B" w:rsidRPr="006925AC" w:rsidRDefault="0072655B" w:rsidP="0072655B">
            <w:pPr>
              <w:snapToGrid w:val="0"/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 w:rsidRPr="006925AC">
              <w:rPr>
                <w:rFonts w:asciiTheme="majorEastAsia" w:eastAsiaTheme="majorEastAsia" w:hAnsiTheme="majorEastAsia" w:hint="eastAsia"/>
                <w:b/>
                <w:sz w:val="24"/>
              </w:rPr>
              <w:t>物販・PR・</w:t>
            </w:r>
          </w:p>
          <w:p w14:paraId="7C8A874B" w14:textId="67F54996" w:rsidR="0072655B" w:rsidRPr="006925AC" w:rsidRDefault="0072655B" w:rsidP="0072655B">
            <w:pPr>
              <w:snapToGrid w:val="0"/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 w:rsidRPr="006925AC">
              <w:rPr>
                <w:rFonts w:asciiTheme="majorEastAsia" w:eastAsiaTheme="majorEastAsia" w:hAnsiTheme="majorEastAsia" w:hint="eastAsia"/>
                <w:b/>
                <w:sz w:val="24"/>
              </w:rPr>
              <w:t>バザー</w:t>
            </w:r>
          </w:p>
        </w:tc>
        <w:tc>
          <w:tcPr>
            <w:tcW w:w="1881" w:type="dxa"/>
            <w:vAlign w:val="center"/>
          </w:tcPr>
          <w:p w14:paraId="223B640C" w14:textId="77777777" w:rsidR="0072655B" w:rsidRDefault="0072655B" w:rsidP="0072655B">
            <w:pPr>
              <w:snapToGrid w:val="0"/>
              <w:jc w:val="center"/>
              <w:rPr>
                <w:rFonts w:asciiTheme="majorEastAsia" w:eastAsiaTheme="majorEastAsia" w:hAnsiTheme="majorEastAsia"/>
                <w:b/>
                <w:color w:val="FF0000"/>
                <w:sz w:val="28"/>
              </w:rPr>
            </w:pPr>
            <w:r>
              <w:rPr>
                <w:rFonts w:asciiTheme="majorEastAsia" w:eastAsiaTheme="majorEastAsia" w:hAnsiTheme="majorEastAsia" w:hint="eastAsia"/>
                <w:b/>
                <w:color w:val="FF0000"/>
                <w:sz w:val="28"/>
              </w:rPr>
              <w:t>8,000</w:t>
            </w:r>
            <w:r w:rsidRPr="006925AC">
              <w:rPr>
                <w:rFonts w:asciiTheme="majorEastAsia" w:eastAsiaTheme="majorEastAsia" w:hAnsiTheme="majorEastAsia" w:hint="eastAsia"/>
                <w:bCs/>
                <w:sz w:val="24"/>
              </w:rPr>
              <w:t>円/区画</w:t>
            </w:r>
          </w:p>
          <w:p w14:paraId="52E97BF5" w14:textId="5B79F181" w:rsidR="0072655B" w:rsidRDefault="0072655B" w:rsidP="0072655B">
            <w:pPr>
              <w:snapToGrid w:val="0"/>
              <w:jc w:val="center"/>
              <w:rPr>
                <w:rFonts w:asciiTheme="majorEastAsia" w:eastAsiaTheme="majorEastAsia" w:hAnsiTheme="majorEastAsia"/>
                <w:b/>
                <w:color w:val="FF0000"/>
                <w:sz w:val="28"/>
              </w:rPr>
            </w:pPr>
            <w:r w:rsidRPr="00836449">
              <w:rPr>
                <w:rFonts w:asciiTheme="majorEastAsia" w:eastAsiaTheme="majorEastAsia" w:hAnsiTheme="majorEastAsia" w:hint="eastAsia"/>
                <w:sz w:val="24"/>
              </w:rPr>
              <w:t>（横幕代含む）</w:t>
            </w:r>
          </w:p>
        </w:tc>
        <w:tc>
          <w:tcPr>
            <w:tcW w:w="4641" w:type="dxa"/>
            <w:vAlign w:val="center"/>
          </w:tcPr>
          <w:p w14:paraId="53A49EE9" w14:textId="432E8ACE" w:rsidR="0072655B" w:rsidRPr="005C0A9B" w:rsidRDefault="0072655B" w:rsidP="0072655B">
            <w:pPr>
              <w:rPr>
                <w:rFonts w:asciiTheme="majorEastAsia" w:eastAsiaTheme="majorEastAsia" w:hAnsiTheme="majorEastAsia"/>
                <w:sz w:val="24"/>
              </w:rPr>
            </w:pPr>
            <w:r w:rsidRPr="005C0A9B">
              <w:rPr>
                <w:rFonts w:asciiTheme="majorEastAsia" w:eastAsiaTheme="majorEastAsia" w:hAnsiTheme="majorEastAsia" w:hint="eastAsia"/>
                <w:sz w:val="24"/>
              </w:rPr>
              <w:t>使用区画は</w:t>
            </w:r>
            <w:r w:rsidR="005C0A9B">
              <w:rPr>
                <w:rFonts w:asciiTheme="majorEastAsia" w:eastAsiaTheme="majorEastAsia" w:hAnsiTheme="majorEastAsia" w:hint="eastAsia"/>
                <w:sz w:val="24"/>
              </w:rPr>
              <w:t>1</w:t>
            </w:r>
            <w:r w:rsidRPr="005C0A9B">
              <w:rPr>
                <w:rFonts w:asciiTheme="majorEastAsia" w:eastAsiaTheme="majorEastAsia" w:hAnsiTheme="majorEastAsia" w:hint="eastAsia"/>
                <w:sz w:val="24"/>
              </w:rPr>
              <w:t>区画または</w:t>
            </w:r>
            <w:r w:rsidR="005C0A9B">
              <w:rPr>
                <w:rFonts w:asciiTheme="majorEastAsia" w:eastAsiaTheme="majorEastAsia" w:hAnsiTheme="majorEastAsia" w:hint="eastAsia"/>
                <w:sz w:val="24"/>
              </w:rPr>
              <w:t>2</w:t>
            </w:r>
            <w:r w:rsidRPr="005C0A9B">
              <w:rPr>
                <w:rFonts w:asciiTheme="majorEastAsia" w:eastAsiaTheme="majorEastAsia" w:hAnsiTheme="majorEastAsia" w:hint="eastAsia"/>
                <w:sz w:val="24"/>
              </w:rPr>
              <w:t>区画</w:t>
            </w:r>
          </w:p>
          <w:p w14:paraId="6D714382" w14:textId="03566979" w:rsidR="0072655B" w:rsidRPr="005C0A9B" w:rsidRDefault="005C0A9B" w:rsidP="0072655B">
            <w:pPr>
              <w:rPr>
                <w:rFonts w:asciiTheme="majorEastAsia" w:eastAsiaTheme="majorEastAsia" w:hAnsiTheme="majorEastAsia"/>
                <w:sz w:val="24"/>
                <w:lang w:eastAsia="zh-CN"/>
              </w:rPr>
            </w:pPr>
            <w:r>
              <w:rPr>
                <w:rFonts w:asciiTheme="majorEastAsia" w:eastAsiaTheme="majorEastAsia" w:hAnsiTheme="majorEastAsia" w:hint="eastAsia"/>
                <w:sz w:val="24"/>
                <w:lang w:eastAsia="zh-CN"/>
              </w:rPr>
              <w:t>1</w:t>
            </w:r>
            <w:r w:rsidR="0072655B" w:rsidRPr="005C0A9B">
              <w:rPr>
                <w:rFonts w:asciiTheme="majorEastAsia" w:eastAsiaTheme="majorEastAsia" w:hAnsiTheme="majorEastAsia" w:hint="eastAsia"/>
                <w:sz w:val="24"/>
                <w:lang w:eastAsia="zh-CN"/>
              </w:rPr>
              <w:t>区画＝間口2.7</w:t>
            </w:r>
            <w:r w:rsidR="0072655B" w:rsidRPr="005C0A9B">
              <w:rPr>
                <w:rFonts w:asciiTheme="majorEastAsia" w:eastAsiaTheme="majorEastAsia" w:hAnsiTheme="majorEastAsia"/>
                <w:sz w:val="24"/>
                <w:lang w:eastAsia="zh-CN"/>
              </w:rPr>
              <w:t>m</w:t>
            </w:r>
            <w:r w:rsidR="0072655B" w:rsidRPr="005C0A9B">
              <w:rPr>
                <w:rFonts w:asciiTheme="majorEastAsia" w:eastAsiaTheme="majorEastAsia" w:hAnsiTheme="majorEastAsia" w:hint="eastAsia"/>
                <w:sz w:val="24"/>
                <w:lang w:eastAsia="zh-CN"/>
              </w:rPr>
              <w:t>×奥行3.6m</w:t>
            </w:r>
          </w:p>
          <w:p w14:paraId="62453607" w14:textId="47808633" w:rsidR="0072655B" w:rsidRPr="005C0A9B" w:rsidRDefault="005C0A9B" w:rsidP="0072655B">
            <w:pPr>
              <w:rPr>
                <w:rFonts w:asciiTheme="majorEastAsia" w:eastAsiaTheme="majorEastAsia" w:hAnsiTheme="majorEastAsia"/>
                <w:sz w:val="24"/>
                <w:lang w:eastAsia="zh-CN"/>
              </w:rPr>
            </w:pPr>
            <w:r>
              <w:rPr>
                <w:rFonts w:asciiTheme="majorEastAsia" w:eastAsiaTheme="majorEastAsia" w:hAnsiTheme="majorEastAsia" w:hint="eastAsia"/>
                <w:sz w:val="24"/>
                <w:lang w:eastAsia="zh-CN"/>
              </w:rPr>
              <w:t>2</w:t>
            </w:r>
            <w:r w:rsidR="0072655B" w:rsidRPr="005C0A9B">
              <w:rPr>
                <w:rFonts w:asciiTheme="majorEastAsia" w:eastAsiaTheme="majorEastAsia" w:hAnsiTheme="majorEastAsia" w:hint="eastAsia"/>
                <w:sz w:val="24"/>
                <w:lang w:eastAsia="zh-CN"/>
              </w:rPr>
              <w:t>区画＝間口5.4m×奥行3.6m</w:t>
            </w:r>
          </w:p>
        </w:tc>
      </w:tr>
      <w:tr w:rsidR="0072655B" w:rsidRPr="002D5CBF" w14:paraId="2CB9A234" w14:textId="77777777" w:rsidTr="006925AC">
        <w:trPr>
          <w:trHeight w:val="683"/>
        </w:trPr>
        <w:tc>
          <w:tcPr>
            <w:tcW w:w="1345" w:type="dxa"/>
            <w:vAlign w:val="center"/>
          </w:tcPr>
          <w:p w14:paraId="10366508" w14:textId="77777777" w:rsidR="0072655B" w:rsidRPr="002D5CBF" w:rsidRDefault="0072655B" w:rsidP="0072655B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2D5CBF">
              <w:rPr>
                <w:rFonts w:asciiTheme="majorEastAsia" w:eastAsiaTheme="majorEastAsia" w:hAnsiTheme="majorEastAsia" w:hint="eastAsia"/>
                <w:sz w:val="24"/>
              </w:rPr>
              <w:t>電気代</w:t>
            </w:r>
          </w:p>
        </w:tc>
        <w:tc>
          <w:tcPr>
            <w:tcW w:w="1761" w:type="dxa"/>
          </w:tcPr>
          <w:p w14:paraId="108C9038" w14:textId="77777777" w:rsidR="0072655B" w:rsidRDefault="0072655B" w:rsidP="0072655B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1881" w:type="dxa"/>
            <w:vAlign w:val="center"/>
          </w:tcPr>
          <w:p w14:paraId="11CEA2C6" w14:textId="0E4F3AB9" w:rsidR="0072655B" w:rsidRPr="002D5CBF" w:rsidRDefault="0072655B" w:rsidP="0072655B">
            <w:pPr>
              <w:jc w:val="center"/>
              <w:rPr>
                <w:rFonts w:asciiTheme="majorEastAsia" w:eastAsiaTheme="majorEastAsia" w:hAnsiTheme="majorEastAsia"/>
                <w:w w:val="90"/>
                <w:sz w:val="28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下記参照</w:t>
            </w:r>
          </w:p>
        </w:tc>
        <w:tc>
          <w:tcPr>
            <w:tcW w:w="4641" w:type="dxa"/>
            <w:vAlign w:val="center"/>
          </w:tcPr>
          <w:p w14:paraId="3F47489E" w14:textId="77777777" w:rsidR="0072655B" w:rsidRPr="002D5CBF" w:rsidRDefault="0072655B" w:rsidP="0072655B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2D5CBF">
              <w:rPr>
                <w:rFonts w:asciiTheme="majorEastAsia" w:eastAsiaTheme="majorEastAsia" w:hAnsiTheme="majorEastAsia" w:hint="eastAsia"/>
                <w:sz w:val="24"/>
              </w:rPr>
              <w:t>電気使用量に応じて負担金額が異なります</w:t>
            </w:r>
            <w:r>
              <w:rPr>
                <w:rFonts w:asciiTheme="majorEastAsia" w:eastAsiaTheme="majorEastAsia" w:hAnsiTheme="majorEastAsia" w:hint="eastAsia"/>
                <w:sz w:val="24"/>
              </w:rPr>
              <w:t>。</w:t>
            </w:r>
          </w:p>
        </w:tc>
      </w:tr>
    </w:tbl>
    <w:p w14:paraId="2E798601" w14:textId="58552614" w:rsidR="00FC0FEF" w:rsidRPr="00936943" w:rsidRDefault="006925AC" w:rsidP="006925AC">
      <w:pPr>
        <w:rPr>
          <w:rFonts w:asciiTheme="majorEastAsia" w:eastAsiaTheme="majorEastAsia" w:hAnsiTheme="majorEastAsia"/>
          <w:b/>
          <w:sz w:val="22"/>
          <w:szCs w:val="22"/>
          <w:u w:val="double"/>
        </w:rPr>
      </w:pPr>
      <w:r w:rsidRPr="00936943">
        <w:rPr>
          <w:rFonts w:asciiTheme="majorEastAsia" w:eastAsiaTheme="majorEastAsia" w:hAnsiTheme="majorEastAsia" w:hint="eastAsia"/>
          <w:b/>
          <w:sz w:val="22"/>
          <w:szCs w:val="22"/>
        </w:rPr>
        <w:t>※出店者全員出店料の支払が発生します。なお</w:t>
      </w:r>
      <w:r w:rsidRPr="00936943">
        <w:rPr>
          <w:rFonts w:asciiTheme="majorEastAsia" w:eastAsiaTheme="majorEastAsia" w:hAnsiTheme="majorEastAsia" w:hint="eastAsia"/>
          <w:b/>
          <w:sz w:val="22"/>
          <w:szCs w:val="22"/>
          <w:u w:val="double"/>
        </w:rPr>
        <w:t>テントによる出店は横幕必須とします。</w:t>
      </w:r>
    </w:p>
    <w:p w14:paraId="05A633CC" w14:textId="20256DD0" w:rsidR="00125222" w:rsidRPr="00850B47" w:rsidRDefault="00850B47" w:rsidP="002056C7">
      <w:pPr>
        <w:spacing w:line="276" w:lineRule="auto"/>
        <w:rPr>
          <w:rFonts w:asciiTheme="majorEastAsia" w:eastAsiaTheme="majorEastAsia" w:hAnsiTheme="majorEastAsia"/>
          <w:b/>
          <w:sz w:val="28"/>
          <w:szCs w:val="28"/>
        </w:rPr>
      </w:pPr>
      <w:r w:rsidRPr="00850B47">
        <w:rPr>
          <w:rFonts w:asciiTheme="majorEastAsia" w:eastAsiaTheme="majorEastAsia" w:hAnsiTheme="majorEastAsia" w:hint="eastAsia"/>
          <w:b/>
          <w:sz w:val="28"/>
          <w:szCs w:val="28"/>
        </w:rPr>
        <w:t>２．</w:t>
      </w:r>
      <w:r w:rsidR="00BE2857" w:rsidRPr="00850B47">
        <w:rPr>
          <w:rFonts w:asciiTheme="majorEastAsia" w:eastAsiaTheme="majorEastAsia" w:hAnsiTheme="majorEastAsia" w:hint="eastAsia"/>
          <w:b/>
          <w:sz w:val="28"/>
          <w:szCs w:val="28"/>
        </w:rPr>
        <w:t>電気代</w:t>
      </w:r>
      <w:r w:rsidR="00936943">
        <w:rPr>
          <w:rFonts w:asciiTheme="majorEastAsia" w:eastAsiaTheme="majorEastAsia" w:hAnsiTheme="majorEastAsia" w:hint="eastAsia"/>
          <w:b/>
          <w:sz w:val="28"/>
          <w:szCs w:val="28"/>
        </w:rPr>
        <w:t>について</w:t>
      </w:r>
    </w:p>
    <w:p w14:paraId="541DCC82" w14:textId="77777777" w:rsidR="000132F5" w:rsidRPr="002D5CBF" w:rsidRDefault="002056C7" w:rsidP="002056C7">
      <w:pPr>
        <w:spacing w:line="276" w:lineRule="auto"/>
        <w:rPr>
          <w:rFonts w:asciiTheme="majorEastAsia" w:eastAsiaTheme="majorEastAsia" w:hAnsiTheme="majorEastAsia"/>
          <w:b/>
          <w:sz w:val="24"/>
        </w:rPr>
      </w:pPr>
      <w:r w:rsidRPr="002D5CBF">
        <w:rPr>
          <w:rFonts w:asciiTheme="majorEastAsia" w:eastAsiaTheme="majorEastAsia" w:hAnsiTheme="majorEastAsia" w:hint="eastAsia"/>
          <w:sz w:val="24"/>
        </w:rPr>
        <w:t>＊使用電源は</w:t>
      </w:r>
      <w:r w:rsidR="008D0C5C" w:rsidRPr="002D5CBF">
        <w:rPr>
          <w:rFonts w:asciiTheme="majorEastAsia" w:eastAsiaTheme="majorEastAsia" w:hAnsiTheme="majorEastAsia" w:hint="eastAsia"/>
          <w:b/>
          <w:color w:val="FF0000"/>
          <w:sz w:val="24"/>
        </w:rPr>
        <w:t>家庭用100</w:t>
      </w:r>
      <w:r w:rsidR="0002585A" w:rsidRPr="002D5CBF">
        <w:rPr>
          <w:rFonts w:asciiTheme="majorEastAsia" w:eastAsiaTheme="majorEastAsia" w:hAnsiTheme="majorEastAsia" w:hint="eastAsia"/>
          <w:b/>
          <w:color w:val="FF0000"/>
          <w:sz w:val="24"/>
        </w:rPr>
        <w:t>ボルト</w:t>
      </w:r>
      <w:r w:rsidRPr="002D5CBF">
        <w:rPr>
          <w:rFonts w:asciiTheme="majorEastAsia" w:eastAsiaTheme="majorEastAsia" w:hAnsiTheme="majorEastAsia" w:hint="eastAsia"/>
          <w:b/>
          <w:sz w:val="24"/>
        </w:rPr>
        <w:t>のみ</w:t>
      </w:r>
      <w:r w:rsidR="00125222" w:rsidRPr="002D5CBF">
        <w:rPr>
          <w:rFonts w:asciiTheme="majorEastAsia" w:eastAsiaTheme="majorEastAsia" w:hAnsiTheme="majorEastAsia" w:hint="eastAsia"/>
          <w:sz w:val="24"/>
        </w:rPr>
        <w:t>。＊電源</w:t>
      </w:r>
      <w:r w:rsidR="00125222" w:rsidRPr="00936943">
        <w:rPr>
          <w:rFonts w:asciiTheme="majorEastAsia" w:eastAsiaTheme="majorEastAsia" w:hAnsiTheme="majorEastAsia" w:hint="eastAsia"/>
          <w:sz w:val="24"/>
        </w:rPr>
        <w:t>は</w:t>
      </w:r>
      <w:r w:rsidR="00125222" w:rsidRPr="00936943">
        <w:rPr>
          <w:rFonts w:asciiTheme="majorEastAsia" w:eastAsiaTheme="majorEastAsia" w:hAnsiTheme="majorEastAsia" w:hint="eastAsia"/>
          <w:b/>
          <w:sz w:val="24"/>
          <w:u w:val="thick"/>
        </w:rPr>
        <w:t>当日のみ</w:t>
      </w:r>
      <w:r w:rsidR="00125222" w:rsidRPr="00936943">
        <w:rPr>
          <w:rFonts w:asciiTheme="majorEastAsia" w:eastAsiaTheme="majorEastAsia" w:hAnsiTheme="majorEastAsia" w:hint="eastAsia"/>
          <w:b/>
          <w:sz w:val="24"/>
        </w:rPr>
        <w:t>使用</w:t>
      </w:r>
      <w:r w:rsidR="001363A4" w:rsidRPr="00936943">
        <w:rPr>
          <w:rFonts w:asciiTheme="majorEastAsia" w:eastAsiaTheme="majorEastAsia" w:hAnsiTheme="majorEastAsia" w:hint="eastAsia"/>
          <w:b/>
          <w:sz w:val="24"/>
        </w:rPr>
        <w:t>可能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518"/>
        <w:gridCol w:w="1276"/>
        <w:gridCol w:w="5386"/>
      </w:tblGrid>
      <w:tr w:rsidR="00E10DB0" w:rsidRPr="002D5CBF" w14:paraId="3117D7CA" w14:textId="77777777" w:rsidTr="00FC0FEF">
        <w:tc>
          <w:tcPr>
            <w:tcW w:w="2518" w:type="dxa"/>
            <w:shd w:val="clear" w:color="auto" w:fill="EEECE1" w:themeFill="background2"/>
          </w:tcPr>
          <w:p w14:paraId="163B884C" w14:textId="77777777" w:rsidR="00E10DB0" w:rsidRPr="002D5CBF" w:rsidRDefault="00E10DB0" w:rsidP="00344419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 w:rsidRPr="002D5CBF">
              <w:rPr>
                <w:rFonts w:asciiTheme="majorEastAsia" w:eastAsiaTheme="majorEastAsia" w:hAnsiTheme="majorEastAsia" w:hint="eastAsia"/>
                <w:b/>
                <w:sz w:val="24"/>
              </w:rPr>
              <w:t>使用ワット</w:t>
            </w:r>
          </w:p>
        </w:tc>
        <w:tc>
          <w:tcPr>
            <w:tcW w:w="1276" w:type="dxa"/>
            <w:shd w:val="clear" w:color="auto" w:fill="EEECE1" w:themeFill="background2"/>
          </w:tcPr>
          <w:p w14:paraId="04E882C3" w14:textId="77777777" w:rsidR="00E10DB0" w:rsidRPr="002D5CBF" w:rsidRDefault="00E10DB0" w:rsidP="00344419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 w:rsidRPr="002D5CBF">
              <w:rPr>
                <w:rFonts w:asciiTheme="majorEastAsia" w:eastAsiaTheme="majorEastAsia" w:hAnsiTheme="majorEastAsia" w:hint="eastAsia"/>
                <w:b/>
                <w:sz w:val="24"/>
              </w:rPr>
              <w:t>金額</w:t>
            </w:r>
          </w:p>
        </w:tc>
        <w:tc>
          <w:tcPr>
            <w:tcW w:w="5386" w:type="dxa"/>
            <w:shd w:val="clear" w:color="auto" w:fill="EEECE1" w:themeFill="background2"/>
          </w:tcPr>
          <w:p w14:paraId="66ED1A53" w14:textId="77777777" w:rsidR="00E10DB0" w:rsidRPr="002D5CBF" w:rsidRDefault="00E10DB0" w:rsidP="00344419">
            <w:pPr>
              <w:jc w:val="center"/>
              <w:rPr>
                <w:rFonts w:asciiTheme="majorEastAsia" w:eastAsiaTheme="majorEastAsia" w:hAnsiTheme="majorEastAsia"/>
                <w:b/>
                <w:sz w:val="24"/>
              </w:rPr>
            </w:pPr>
            <w:r w:rsidRPr="002D5CBF">
              <w:rPr>
                <w:rFonts w:asciiTheme="majorEastAsia" w:eastAsiaTheme="majorEastAsia" w:hAnsiTheme="majorEastAsia" w:hint="eastAsia"/>
                <w:b/>
                <w:sz w:val="24"/>
              </w:rPr>
              <w:t>備考</w:t>
            </w:r>
          </w:p>
        </w:tc>
      </w:tr>
      <w:tr w:rsidR="00E10DB0" w:rsidRPr="002D5CBF" w14:paraId="2034871E" w14:textId="77777777" w:rsidTr="00FC0FEF">
        <w:tc>
          <w:tcPr>
            <w:tcW w:w="2518" w:type="dxa"/>
            <w:vAlign w:val="center"/>
          </w:tcPr>
          <w:p w14:paraId="7ABE40F6" w14:textId="19C6F571" w:rsidR="00E10DB0" w:rsidRPr="00FC0FEF" w:rsidRDefault="00E10DB0" w:rsidP="00FC0FEF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FC0FEF">
              <w:rPr>
                <w:rFonts w:asciiTheme="majorEastAsia" w:eastAsiaTheme="majorEastAsia" w:hAnsiTheme="majorEastAsia" w:hint="eastAsia"/>
                <w:sz w:val="24"/>
              </w:rPr>
              <w:t>1～1,000</w:t>
            </w:r>
            <w:r w:rsidR="00FC0FEF" w:rsidRPr="00FC0FEF">
              <w:rPr>
                <w:rFonts w:asciiTheme="majorEastAsia" w:eastAsiaTheme="majorEastAsia" w:hAnsiTheme="majorEastAsia" w:hint="eastAsia"/>
                <w:sz w:val="24"/>
              </w:rPr>
              <w:t>ワット</w:t>
            </w:r>
          </w:p>
        </w:tc>
        <w:tc>
          <w:tcPr>
            <w:tcW w:w="1276" w:type="dxa"/>
          </w:tcPr>
          <w:p w14:paraId="6FCF22BD" w14:textId="2A296A0B" w:rsidR="00E10DB0" w:rsidRPr="002D5CBF" w:rsidRDefault="00E10DB0" w:rsidP="00501B0F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  <w:r w:rsidRPr="002D5CBF">
              <w:rPr>
                <w:rFonts w:asciiTheme="majorEastAsia" w:eastAsiaTheme="majorEastAsia" w:hAnsiTheme="majorEastAsia" w:hint="eastAsia"/>
                <w:sz w:val="28"/>
              </w:rPr>
              <w:t>1,</w:t>
            </w:r>
            <w:r w:rsidR="00701243">
              <w:rPr>
                <w:rFonts w:asciiTheme="majorEastAsia" w:eastAsiaTheme="majorEastAsia" w:hAnsiTheme="majorEastAsia" w:hint="eastAsia"/>
                <w:sz w:val="28"/>
              </w:rPr>
              <w:t>5</w:t>
            </w:r>
            <w:r w:rsidRPr="002D5CBF">
              <w:rPr>
                <w:rFonts w:asciiTheme="majorEastAsia" w:eastAsiaTheme="majorEastAsia" w:hAnsiTheme="majorEastAsia" w:hint="eastAsia"/>
                <w:sz w:val="28"/>
              </w:rPr>
              <w:t>00円</w:t>
            </w:r>
          </w:p>
        </w:tc>
        <w:tc>
          <w:tcPr>
            <w:tcW w:w="5386" w:type="dxa"/>
            <w:vMerge w:val="restart"/>
            <w:vAlign w:val="center"/>
          </w:tcPr>
          <w:p w14:paraId="2B30190A" w14:textId="10B96335" w:rsidR="0071207A" w:rsidRPr="00FC0FEF" w:rsidRDefault="0071207A" w:rsidP="004B5826">
            <w:pPr>
              <w:rPr>
                <w:rFonts w:asciiTheme="majorEastAsia" w:eastAsiaTheme="majorEastAsia" w:hAnsiTheme="majorEastAsia"/>
                <w:sz w:val="24"/>
              </w:rPr>
            </w:pPr>
            <w:r w:rsidRPr="00FC0FEF">
              <w:rPr>
                <w:rFonts w:asciiTheme="majorEastAsia" w:eastAsiaTheme="majorEastAsia" w:hAnsiTheme="majorEastAsia" w:hint="eastAsia"/>
                <w:sz w:val="24"/>
              </w:rPr>
              <w:t>3,000</w:t>
            </w:r>
            <w:r w:rsidR="00FC0FEF" w:rsidRPr="00FC0FEF">
              <w:rPr>
                <w:rFonts w:asciiTheme="majorEastAsia" w:eastAsiaTheme="majorEastAsia" w:hAnsiTheme="majorEastAsia" w:hint="eastAsia"/>
                <w:sz w:val="24"/>
              </w:rPr>
              <w:t>ワット</w:t>
            </w:r>
            <w:r w:rsidR="00E10DB0" w:rsidRPr="00FC0FEF">
              <w:rPr>
                <w:rFonts w:asciiTheme="majorEastAsia" w:eastAsiaTheme="majorEastAsia" w:hAnsiTheme="majorEastAsia" w:hint="eastAsia"/>
                <w:sz w:val="24"/>
              </w:rPr>
              <w:t>以上の使用についても、</w:t>
            </w:r>
            <w:r w:rsidRPr="00FC0FEF">
              <w:rPr>
                <w:rFonts w:asciiTheme="majorEastAsia" w:eastAsiaTheme="majorEastAsia" w:hAnsiTheme="majorEastAsia" w:hint="eastAsia"/>
                <w:sz w:val="24"/>
              </w:rPr>
              <w:t>1,000</w:t>
            </w:r>
            <w:r w:rsidR="00FC0FEF" w:rsidRPr="00FC0FEF">
              <w:rPr>
                <w:rFonts w:asciiTheme="majorEastAsia" w:eastAsiaTheme="majorEastAsia" w:hAnsiTheme="majorEastAsia" w:hint="eastAsia"/>
                <w:sz w:val="24"/>
              </w:rPr>
              <w:t>ワット</w:t>
            </w:r>
            <w:r w:rsidR="004B5826" w:rsidRPr="00FC0FEF">
              <w:rPr>
                <w:rFonts w:asciiTheme="majorEastAsia" w:eastAsiaTheme="majorEastAsia" w:hAnsiTheme="majorEastAsia" w:hint="eastAsia"/>
                <w:sz w:val="24"/>
              </w:rPr>
              <w:t>の幅</w:t>
            </w:r>
            <w:r w:rsidR="00E10DB0" w:rsidRPr="00FC0FEF">
              <w:rPr>
                <w:rFonts w:asciiTheme="majorEastAsia" w:eastAsiaTheme="majorEastAsia" w:hAnsiTheme="majorEastAsia" w:hint="eastAsia"/>
                <w:sz w:val="24"/>
              </w:rPr>
              <w:t>で</w:t>
            </w:r>
            <w:r w:rsidR="00007D7D">
              <w:rPr>
                <w:rFonts w:asciiTheme="majorEastAsia" w:eastAsiaTheme="majorEastAsia" w:hAnsiTheme="majorEastAsia" w:hint="eastAsia"/>
                <w:sz w:val="24"/>
              </w:rPr>
              <w:t>1,000円ずつ</w:t>
            </w:r>
            <w:r w:rsidR="00E10DB0" w:rsidRPr="00FC0FEF">
              <w:rPr>
                <w:rFonts w:asciiTheme="majorEastAsia" w:eastAsiaTheme="majorEastAsia" w:hAnsiTheme="majorEastAsia" w:hint="eastAsia"/>
                <w:sz w:val="24"/>
              </w:rPr>
              <w:t>負担金額が増加します</w:t>
            </w:r>
            <w:r w:rsidRPr="00FC0FEF">
              <w:rPr>
                <w:rFonts w:asciiTheme="majorEastAsia" w:eastAsiaTheme="majorEastAsia" w:hAnsiTheme="majorEastAsia" w:hint="eastAsia"/>
                <w:sz w:val="24"/>
              </w:rPr>
              <w:t>。</w:t>
            </w:r>
          </w:p>
          <w:p w14:paraId="6F3D5D63" w14:textId="737F2DFD" w:rsidR="00E10DB0" w:rsidRPr="002D5CBF" w:rsidRDefault="00E10DB0" w:rsidP="0071207A">
            <w:pPr>
              <w:rPr>
                <w:rFonts w:asciiTheme="majorEastAsia" w:eastAsiaTheme="majorEastAsia" w:hAnsiTheme="majorEastAsia"/>
                <w:sz w:val="24"/>
              </w:rPr>
            </w:pPr>
            <w:r w:rsidRPr="00FC0FEF">
              <w:rPr>
                <w:rFonts w:asciiTheme="majorEastAsia" w:eastAsiaTheme="majorEastAsia" w:hAnsiTheme="majorEastAsia" w:hint="eastAsia"/>
                <w:sz w:val="24"/>
              </w:rPr>
              <w:t>（例：</w:t>
            </w:r>
            <w:r w:rsidR="0071207A" w:rsidRPr="00FC0FEF">
              <w:rPr>
                <w:rFonts w:asciiTheme="majorEastAsia" w:eastAsiaTheme="majorEastAsia" w:hAnsiTheme="majorEastAsia" w:hint="eastAsia"/>
                <w:color w:val="000000" w:themeColor="text1"/>
                <w:sz w:val="24"/>
              </w:rPr>
              <w:t>5,500</w:t>
            </w:r>
            <w:r w:rsidR="00FC0FEF" w:rsidRPr="00FC0FEF">
              <w:rPr>
                <w:rFonts w:asciiTheme="majorEastAsia" w:eastAsiaTheme="majorEastAsia" w:hAnsiTheme="majorEastAsia" w:hint="eastAsia"/>
                <w:sz w:val="24"/>
              </w:rPr>
              <w:t>ワット</w:t>
            </w:r>
            <w:r w:rsidRPr="00FC0FEF">
              <w:rPr>
                <w:rFonts w:asciiTheme="majorEastAsia" w:eastAsiaTheme="majorEastAsia" w:hAnsiTheme="majorEastAsia" w:hint="eastAsia"/>
                <w:color w:val="000000" w:themeColor="text1"/>
                <w:sz w:val="24"/>
              </w:rPr>
              <w:t>＝6,</w:t>
            </w:r>
            <w:r w:rsidR="00701243">
              <w:rPr>
                <w:rFonts w:asciiTheme="majorEastAsia" w:eastAsiaTheme="majorEastAsia" w:hAnsiTheme="majorEastAsia" w:hint="eastAsia"/>
                <w:color w:val="000000" w:themeColor="text1"/>
                <w:sz w:val="24"/>
              </w:rPr>
              <w:t>5</w:t>
            </w:r>
            <w:r w:rsidRPr="00FC0FEF">
              <w:rPr>
                <w:rFonts w:asciiTheme="majorEastAsia" w:eastAsiaTheme="majorEastAsia" w:hAnsiTheme="majorEastAsia" w:hint="eastAsia"/>
                <w:color w:val="000000" w:themeColor="text1"/>
                <w:sz w:val="24"/>
              </w:rPr>
              <w:t>00</w:t>
            </w:r>
            <w:r w:rsidRPr="00FC0FEF">
              <w:rPr>
                <w:rFonts w:asciiTheme="majorEastAsia" w:eastAsiaTheme="majorEastAsia" w:hAnsiTheme="majorEastAsia" w:hint="eastAsia"/>
                <w:sz w:val="24"/>
              </w:rPr>
              <w:t>円）</w:t>
            </w:r>
          </w:p>
        </w:tc>
      </w:tr>
      <w:tr w:rsidR="00E10DB0" w:rsidRPr="002D5CBF" w14:paraId="511F20C3" w14:textId="77777777" w:rsidTr="00FC0FEF">
        <w:tc>
          <w:tcPr>
            <w:tcW w:w="2518" w:type="dxa"/>
            <w:vAlign w:val="center"/>
          </w:tcPr>
          <w:p w14:paraId="1A304FF6" w14:textId="02F8AD02" w:rsidR="00E10DB0" w:rsidRPr="00FC0FEF" w:rsidRDefault="00E10DB0" w:rsidP="00FC0FEF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FC0FEF">
              <w:rPr>
                <w:rFonts w:asciiTheme="majorEastAsia" w:eastAsiaTheme="majorEastAsia" w:hAnsiTheme="majorEastAsia" w:hint="eastAsia"/>
                <w:sz w:val="24"/>
              </w:rPr>
              <w:t>1,001～2,000</w:t>
            </w:r>
            <w:r w:rsidR="00FC0FEF" w:rsidRPr="00FC0FEF">
              <w:rPr>
                <w:rFonts w:asciiTheme="majorEastAsia" w:eastAsiaTheme="majorEastAsia" w:hAnsiTheme="majorEastAsia" w:hint="eastAsia"/>
                <w:sz w:val="24"/>
              </w:rPr>
              <w:t>ワット</w:t>
            </w:r>
          </w:p>
        </w:tc>
        <w:tc>
          <w:tcPr>
            <w:tcW w:w="1276" w:type="dxa"/>
          </w:tcPr>
          <w:p w14:paraId="4A783D79" w14:textId="302E9939" w:rsidR="00E10DB0" w:rsidRPr="002D5CBF" w:rsidRDefault="00E10DB0" w:rsidP="00501B0F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  <w:r w:rsidRPr="002D5CBF">
              <w:rPr>
                <w:rFonts w:asciiTheme="majorEastAsia" w:eastAsiaTheme="majorEastAsia" w:hAnsiTheme="majorEastAsia" w:hint="eastAsia"/>
                <w:color w:val="000000" w:themeColor="text1"/>
                <w:sz w:val="28"/>
              </w:rPr>
              <w:t>2,</w:t>
            </w:r>
            <w:r w:rsidR="00701243">
              <w:rPr>
                <w:rFonts w:asciiTheme="majorEastAsia" w:eastAsiaTheme="majorEastAsia" w:hAnsiTheme="majorEastAsia" w:hint="eastAsia"/>
                <w:color w:val="000000" w:themeColor="text1"/>
                <w:sz w:val="28"/>
              </w:rPr>
              <w:t>5</w:t>
            </w:r>
            <w:r w:rsidRPr="002D5CBF">
              <w:rPr>
                <w:rFonts w:asciiTheme="majorEastAsia" w:eastAsiaTheme="majorEastAsia" w:hAnsiTheme="majorEastAsia" w:hint="eastAsia"/>
                <w:color w:val="000000" w:themeColor="text1"/>
                <w:sz w:val="28"/>
              </w:rPr>
              <w:t>00</w:t>
            </w:r>
            <w:r w:rsidRPr="002D5CBF">
              <w:rPr>
                <w:rFonts w:asciiTheme="majorEastAsia" w:eastAsiaTheme="majorEastAsia" w:hAnsiTheme="majorEastAsia" w:hint="eastAsia"/>
                <w:sz w:val="28"/>
              </w:rPr>
              <w:t>円</w:t>
            </w:r>
          </w:p>
        </w:tc>
        <w:tc>
          <w:tcPr>
            <w:tcW w:w="5386" w:type="dxa"/>
            <w:vMerge/>
            <w:vAlign w:val="center"/>
          </w:tcPr>
          <w:p w14:paraId="01DB3223" w14:textId="77777777" w:rsidR="00E10DB0" w:rsidRPr="002D5CBF" w:rsidRDefault="00E10DB0" w:rsidP="00814F4C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E10DB0" w:rsidRPr="002D5CBF" w14:paraId="687657A4" w14:textId="77777777" w:rsidTr="00FC0FEF">
        <w:tc>
          <w:tcPr>
            <w:tcW w:w="2518" w:type="dxa"/>
            <w:vAlign w:val="center"/>
          </w:tcPr>
          <w:p w14:paraId="3238AD96" w14:textId="5B2B640F" w:rsidR="00E10DB0" w:rsidRPr="00FC0FEF" w:rsidRDefault="00E10DB0" w:rsidP="00FC0FEF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FC0FEF">
              <w:rPr>
                <w:rFonts w:asciiTheme="majorEastAsia" w:eastAsiaTheme="majorEastAsia" w:hAnsiTheme="majorEastAsia" w:hint="eastAsia"/>
                <w:sz w:val="24"/>
              </w:rPr>
              <w:t>2,001～3,000</w:t>
            </w:r>
            <w:r w:rsidR="00FC0FEF" w:rsidRPr="00FC0FEF">
              <w:rPr>
                <w:rFonts w:asciiTheme="majorEastAsia" w:eastAsiaTheme="majorEastAsia" w:hAnsiTheme="majorEastAsia" w:hint="eastAsia"/>
                <w:sz w:val="24"/>
              </w:rPr>
              <w:t>ワット</w:t>
            </w:r>
          </w:p>
        </w:tc>
        <w:tc>
          <w:tcPr>
            <w:tcW w:w="1276" w:type="dxa"/>
          </w:tcPr>
          <w:p w14:paraId="43682EAE" w14:textId="6B812D38" w:rsidR="00E10DB0" w:rsidRPr="002D5CBF" w:rsidRDefault="00E10DB0" w:rsidP="00501B0F">
            <w:pPr>
              <w:jc w:val="center"/>
              <w:rPr>
                <w:rFonts w:asciiTheme="majorEastAsia" w:eastAsiaTheme="majorEastAsia" w:hAnsiTheme="majorEastAsia"/>
                <w:sz w:val="28"/>
              </w:rPr>
            </w:pPr>
            <w:r w:rsidRPr="002D5CBF">
              <w:rPr>
                <w:rFonts w:asciiTheme="majorEastAsia" w:eastAsiaTheme="majorEastAsia" w:hAnsiTheme="majorEastAsia" w:hint="eastAsia"/>
                <w:color w:val="000000" w:themeColor="text1"/>
                <w:sz w:val="28"/>
              </w:rPr>
              <w:t>3</w:t>
            </w:r>
            <w:r w:rsidR="00701243">
              <w:rPr>
                <w:rFonts w:asciiTheme="majorEastAsia" w:eastAsiaTheme="majorEastAsia" w:hAnsiTheme="majorEastAsia" w:hint="eastAsia"/>
                <w:color w:val="000000" w:themeColor="text1"/>
                <w:sz w:val="28"/>
              </w:rPr>
              <w:t>,5</w:t>
            </w:r>
            <w:r w:rsidRPr="002D5CBF">
              <w:rPr>
                <w:rFonts w:asciiTheme="majorEastAsia" w:eastAsiaTheme="majorEastAsia" w:hAnsiTheme="majorEastAsia" w:hint="eastAsia"/>
                <w:color w:val="000000" w:themeColor="text1"/>
                <w:sz w:val="28"/>
              </w:rPr>
              <w:t>00</w:t>
            </w:r>
            <w:r w:rsidRPr="002D5CBF">
              <w:rPr>
                <w:rFonts w:asciiTheme="majorEastAsia" w:eastAsiaTheme="majorEastAsia" w:hAnsiTheme="majorEastAsia" w:hint="eastAsia"/>
                <w:sz w:val="28"/>
              </w:rPr>
              <w:t>円</w:t>
            </w:r>
          </w:p>
        </w:tc>
        <w:tc>
          <w:tcPr>
            <w:tcW w:w="5386" w:type="dxa"/>
            <w:vMerge/>
            <w:vAlign w:val="center"/>
          </w:tcPr>
          <w:p w14:paraId="0ED3A53A" w14:textId="77777777" w:rsidR="00E10DB0" w:rsidRPr="002D5CBF" w:rsidRDefault="00E10DB0" w:rsidP="00814F4C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</w:tr>
    </w:tbl>
    <w:p w14:paraId="1F0D29EA" w14:textId="77777777" w:rsidR="002D5CBF" w:rsidRDefault="002D5CBF" w:rsidP="000E549A">
      <w:pPr>
        <w:rPr>
          <w:rFonts w:asciiTheme="majorEastAsia" w:eastAsiaTheme="majorEastAsia" w:hAnsiTheme="majorEastAsia"/>
          <w:b/>
          <w:sz w:val="24"/>
        </w:rPr>
      </w:pPr>
    </w:p>
    <w:p w14:paraId="570DA8BC" w14:textId="6E1718EB" w:rsidR="000E549A" w:rsidRPr="00850B47" w:rsidRDefault="00850B47" w:rsidP="000E549A">
      <w:pPr>
        <w:rPr>
          <w:rFonts w:asciiTheme="majorEastAsia" w:eastAsiaTheme="majorEastAsia" w:hAnsiTheme="majorEastAsia"/>
          <w:b/>
          <w:sz w:val="28"/>
          <w:szCs w:val="28"/>
        </w:rPr>
      </w:pPr>
      <w:r w:rsidRPr="00850B47">
        <w:rPr>
          <w:rFonts w:asciiTheme="majorEastAsia" w:eastAsiaTheme="majorEastAsia" w:hAnsiTheme="majorEastAsia" w:hint="eastAsia"/>
          <w:b/>
          <w:sz w:val="28"/>
          <w:szCs w:val="28"/>
        </w:rPr>
        <w:t>３．</w:t>
      </w:r>
      <w:r w:rsidR="000E549A" w:rsidRPr="00850B47">
        <w:rPr>
          <w:rFonts w:asciiTheme="majorEastAsia" w:eastAsiaTheme="majorEastAsia" w:hAnsiTheme="majorEastAsia" w:hint="eastAsia"/>
          <w:b/>
          <w:sz w:val="28"/>
          <w:szCs w:val="28"/>
        </w:rPr>
        <w:t>申し込みについて</w:t>
      </w:r>
    </w:p>
    <w:p w14:paraId="56730853" w14:textId="45F19526" w:rsidR="000E549A" w:rsidRPr="00936943" w:rsidRDefault="00850B47" w:rsidP="00936943">
      <w:pPr>
        <w:ind w:leftChars="100" w:left="416" w:hangingChars="100" w:hanging="223"/>
        <w:rPr>
          <w:rFonts w:asciiTheme="majorEastAsia" w:eastAsiaTheme="majorEastAsia" w:hAnsiTheme="majorEastAsia"/>
          <w:b/>
          <w:color w:val="FF0000"/>
          <w:sz w:val="24"/>
        </w:rPr>
      </w:pPr>
      <w:bookmarkStart w:id="0" w:name="_Hlk109916681"/>
      <w:r>
        <w:rPr>
          <w:rFonts w:asciiTheme="majorEastAsia" w:eastAsiaTheme="majorEastAsia" w:hAnsiTheme="majorEastAsia" w:hint="eastAsia"/>
          <w:sz w:val="24"/>
        </w:rPr>
        <w:t>①</w:t>
      </w:r>
      <w:r w:rsidR="00CE2F67" w:rsidRPr="00850B47">
        <w:rPr>
          <w:rFonts w:asciiTheme="majorEastAsia" w:eastAsiaTheme="majorEastAsia" w:hAnsiTheme="majorEastAsia" w:hint="eastAsia"/>
          <w:b/>
          <w:color w:val="FF0000"/>
          <w:sz w:val="24"/>
        </w:rPr>
        <w:t>応募多数</w:t>
      </w:r>
      <w:r w:rsidR="00934CAB" w:rsidRPr="00850B47">
        <w:rPr>
          <w:rFonts w:asciiTheme="majorEastAsia" w:eastAsiaTheme="majorEastAsia" w:hAnsiTheme="majorEastAsia" w:hint="eastAsia"/>
          <w:b/>
          <w:color w:val="FF0000"/>
          <w:sz w:val="24"/>
        </w:rPr>
        <w:t>により</w:t>
      </w:r>
      <w:r w:rsidR="00936943">
        <w:rPr>
          <w:rFonts w:asciiTheme="majorEastAsia" w:eastAsiaTheme="majorEastAsia" w:hAnsiTheme="majorEastAsia" w:hint="eastAsia"/>
          <w:b/>
          <w:color w:val="FF0000"/>
          <w:sz w:val="24"/>
        </w:rPr>
        <w:t>、</w:t>
      </w:r>
      <w:r w:rsidR="00C743AD" w:rsidRPr="00850B47">
        <w:rPr>
          <w:rFonts w:asciiTheme="majorEastAsia" w:eastAsiaTheme="majorEastAsia" w:hAnsiTheme="majorEastAsia" w:hint="eastAsia"/>
          <w:b/>
          <w:color w:val="FF0000"/>
          <w:sz w:val="24"/>
        </w:rPr>
        <w:t>募集区画総数を超えた場合は</w:t>
      </w:r>
      <w:r w:rsidR="00934CAB" w:rsidRPr="00850B47">
        <w:rPr>
          <w:rFonts w:asciiTheme="majorEastAsia" w:eastAsiaTheme="majorEastAsia" w:hAnsiTheme="majorEastAsia" w:hint="eastAsia"/>
          <w:b/>
          <w:color w:val="FF0000"/>
          <w:sz w:val="24"/>
        </w:rPr>
        <w:t>、まつり古賀実行委員会にて</w:t>
      </w:r>
      <w:r w:rsidR="006D49E5" w:rsidRPr="00850B47">
        <w:rPr>
          <w:rFonts w:asciiTheme="majorEastAsia" w:eastAsiaTheme="majorEastAsia" w:hAnsiTheme="majorEastAsia" w:hint="eastAsia"/>
          <w:b/>
          <w:color w:val="FF0000"/>
          <w:sz w:val="24"/>
        </w:rPr>
        <w:t>厳正な</w:t>
      </w:r>
      <w:r w:rsidR="00FB0A50" w:rsidRPr="00850B47">
        <w:rPr>
          <w:rFonts w:asciiTheme="majorEastAsia" w:eastAsiaTheme="majorEastAsia" w:hAnsiTheme="majorEastAsia" w:hint="eastAsia"/>
          <w:b/>
          <w:color w:val="FF0000"/>
          <w:sz w:val="24"/>
        </w:rPr>
        <w:t>抽選を行い</w:t>
      </w:r>
      <w:r w:rsidR="00934CAB" w:rsidRPr="00850B47">
        <w:rPr>
          <w:rFonts w:asciiTheme="majorEastAsia" w:eastAsiaTheme="majorEastAsia" w:hAnsiTheme="majorEastAsia" w:hint="eastAsia"/>
          <w:b/>
          <w:color w:val="FF0000"/>
          <w:sz w:val="24"/>
        </w:rPr>
        <w:t>、出店者の選定を致します</w:t>
      </w:r>
      <w:r w:rsidR="00FB0A50" w:rsidRPr="00850B47">
        <w:rPr>
          <w:rFonts w:asciiTheme="majorEastAsia" w:eastAsiaTheme="majorEastAsia" w:hAnsiTheme="majorEastAsia" w:hint="eastAsia"/>
          <w:b/>
          <w:color w:val="FF0000"/>
          <w:sz w:val="24"/>
        </w:rPr>
        <w:t>。</w:t>
      </w:r>
    </w:p>
    <w:bookmarkEnd w:id="0"/>
    <w:p w14:paraId="161348FF" w14:textId="3BA9DD56" w:rsidR="000E549A" w:rsidRPr="002D5CBF" w:rsidRDefault="00850B47" w:rsidP="00936943">
      <w:pPr>
        <w:ind w:leftChars="100" w:left="416" w:hangingChars="100" w:hanging="223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②</w:t>
      </w:r>
      <w:r w:rsidR="00FB0A50" w:rsidRPr="002D5CBF">
        <w:rPr>
          <w:rFonts w:asciiTheme="majorEastAsia" w:eastAsiaTheme="majorEastAsia" w:hAnsiTheme="majorEastAsia" w:hint="eastAsia"/>
          <w:sz w:val="24"/>
        </w:rPr>
        <w:t>電気配線工事等の都合上、</w:t>
      </w:r>
      <w:r w:rsidR="00FB0A50" w:rsidRPr="00850B47">
        <w:rPr>
          <w:rFonts w:asciiTheme="majorEastAsia" w:eastAsiaTheme="majorEastAsia" w:hAnsiTheme="majorEastAsia" w:hint="eastAsia"/>
          <w:sz w:val="24"/>
          <w:u w:val="single"/>
        </w:rPr>
        <w:t>電気使用希望の出店者</w:t>
      </w:r>
      <w:r w:rsidR="000E549A" w:rsidRPr="00850B47">
        <w:rPr>
          <w:rFonts w:asciiTheme="majorEastAsia" w:eastAsiaTheme="majorEastAsia" w:hAnsiTheme="majorEastAsia" w:hint="eastAsia"/>
          <w:sz w:val="24"/>
          <w:u w:val="single"/>
        </w:rPr>
        <w:t>については</w:t>
      </w:r>
      <w:r w:rsidR="00FB0A50" w:rsidRPr="00850B47">
        <w:rPr>
          <w:rFonts w:asciiTheme="majorEastAsia" w:eastAsiaTheme="majorEastAsia" w:hAnsiTheme="majorEastAsia" w:hint="eastAsia"/>
          <w:sz w:val="24"/>
          <w:u w:val="single"/>
        </w:rPr>
        <w:t>、出店エリアを指定</w:t>
      </w:r>
      <w:r w:rsidR="00FB0A50" w:rsidRPr="002D5CBF">
        <w:rPr>
          <w:rFonts w:asciiTheme="majorEastAsia" w:eastAsiaTheme="majorEastAsia" w:hAnsiTheme="majorEastAsia" w:hint="eastAsia"/>
          <w:sz w:val="24"/>
        </w:rPr>
        <w:t>させて頂きます</w:t>
      </w:r>
      <w:r w:rsidR="002D5CBF">
        <w:rPr>
          <w:rFonts w:asciiTheme="majorEastAsia" w:eastAsiaTheme="majorEastAsia" w:hAnsiTheme="majorEastAsia" w:hint="eastAsia"/>
          <w:sz w:val="24"/>
        </w:rPr>
        <w:t>のでご了承くだ</w:t>
      </w:r>
      <w:r w:rsidR="008733B7" w:rsidRPr="002D5CBF">
        <w:rPr>
          <w:rFonts w:asciiTheme="majorEastAsia" w:eastAsiaTheme="majorEastAsia" w:hAnsiTheme="majorEastAsia" w:hint="eastAsia"/>
          <w:sz w:val="24"/>
        </w:rPr>
        <w:t>さい</w:t>
      </w:r>
      <w:r w:rsidR="00FB0A50" w:rsidRPr="002D5CBF">
        <w:rPr>
          <w:rFonts w:asciiTheme="majorEastAsia" w:eastAsiaTheme="majorEastAsia" w:hAnsiTheme="majorEastAsia" w:hint="eastAsia"/>
          <w:sz w:val="24"/>
        </w:rPr>
        <w:t>。</w:t>
      </w:r>
    </w:p>
    <w:p w14:paraId="7CE4273D" w14:textId="6A72A769" w:rsidR="000E549A" w:rsidRPr="002D5CBF" w:rsidRDefault="00850B47" w:rsidP="00850B47">
      <w:pPr>
        <w:ind w:firstLineChars="100" w:firstLine="223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③</w:t>
      </w:r>
      <w:r w:rsidR="000E549A" w:rsidRPr="002D5CBF">
        <w:rPr>
          <w:rFonts w:asciiTheme="majorEastAsia" w:eastAsiaTheme="majorEastAsia" w:hAnsiTheme="majorEastAsia" w:hint="eastAsia"/>
          <w:sz w:val="24"/>
        </w:rPr>
        <w:t>出店者</w:t>
      </w:r>
      <w:r w:rsidR="008D0C5C" w:rsidRPr="002D5CBF">
        <w:rPr>
          <w:rFonts w:asciiTheme="majorEastAsia" w:eastAsiaTheme="majorEastAsia" w:hAnsiTheme="majorEastAsia" w:hint="eastAsia"/>
          <w:sz w:val="24"/>
        </w:rPr>
        <w:t>の方には福引景品のご提供をお願いしております。ご協力の程お願い</w:t>
      </w:r>
      <w:r w:rsidR="000E549A" w:rsidRPr="002D5CBF">
        <w:rPr>
          <w:rFonts w:asciiTheme="majorEastAsia" w:eastAsiaTheme="majorEastAsia" w:hAnsiTheme="majorEastAsia" w:hint="eastAsia"/>
          <w:sz w:val="24"/>
        </w:rPr>
        <w:t>します。</w:t>
      </w:r>
    </w:p>
    <w:p w14:paraId="57C24FBC" w14:textId="3545F858" w:rsidR="000E549A" w:rsidRPr="002D5CBF" w:rsidRDefault="00850B47" w:rsidP="00850B47">
      <w:pPr>
        <w:ind w:firstLineChars="100" w:firstLine="224"/>
        <w:rPr>
          <w:rFonts w:asciiTheme="majorEastAsia" w:eastAsiaTheme="majorEastAsia" w:hAnsiTheme="majorEastAsia"/>
          <w:b/>
          <w:color w:val="FF0000"/>
          <w:sz w:val="24"/>
        </w:rPr>
      </w:pPr>
      <w:r>
        <w:rPr>
          <w:rFonts w:asciiTheme="majorEastAsia" w:eastAsiaTheme="majorEastAsia" w:hAnsiTheme="majorEastAsia" w:hint="eastAsia"/>
          <w:b/>
          <w:color w:val="FF0000"/>
          <w:sz w:val="24"/>
        </w:rPr>
        <w:t>④</w:t>
      </w:r>
      <w:r w:rsidR="000E549A" w:rsidRPr="002D5CBF">
        <w:rPr>
          <w:rFonts w:asciiTheme="majorEastAsia" w:eastAsiaTheme="majorEastAsia" w:hAnsiTheme="majorEastAsia" w:hint="eastAsia"/>
          <w:b/>
          <w:color w:val="FF0000"/>
          <w:sz w:val="24"/>
          <w:u w:val="double"/>
        </w:rPr>
        <w:t>説明会以降の出店キャンセル</w:t>
      </w:r>
      <w:r w:rsidR="00945A23" w:rsidRPr="002D5CBF">
        <w:rPr>
          <w:rFonts w:asciiTheme="majorEastAsia" w:eastAsiaTheme="majorEastAsia" w:hAnsiTheme="majorEastAsia" w:hint="eastAsia"/>
          <w:b/>
          <w:color w:val="FF0000"/>
          <w:sz w:val="24"/>
        </w:rPr>
        <w:t>については、出店料を返還致しません</w:t>
      </w:r>
      <w:r w:rsidR="002D5CBF">
        <w:rPr>
          <w:rFonts w:asciiTheme="majorEastAsia" w:eastAsiaTheme="majorEastAsia" w:hAnsiTheme="majorEastAsia" w:hint="eastAsia"/>
          <w:b/>
          <w:color w:val="FF0000"/>
          <w:sz w:val="24"/>
        </w:rPr>
        <w:t>のでご了承くだ</w:t>
      </w:r>
      <w:r w:rsidR="000E549A" w:rsidRPr="002D5CBF">
        <w:rPr>
          <w:rFonts w:asciiTheme="majorEastAsia" w:eastAsiaTheme="majorEastAsia" w:hAnsiTheme="majorEastAsia" w:hint="eastAsia"/>
          <w:b/>
          <w:color w:val="FF0000"/>
          <w:sz w:val="24"/>
        </w:rPr>
        <w:t>さい。</w:t>
      </w:r>
    </w:p>
    <w:p w14:paraId="5479D3CF" w14:textId="631BFFAB" w:rsidR="00D54E98" w:rsidRDefault="00D54E98">
      <w:pPr>
        <w:rPr>
          <w:rFonts w:asciiTheme="majorEastAsia" w:eastAsiaTheme="majorEastAsia" w:hAnsiTheme="majorEastAsia"/>
          <w:b/>
          <w:sz w:val="24"/>
        </w:rPr>
      </w:pPr>
    </w:p>
    <w:p w14:paraId="1F163F48" w14:textId="77777777" w:rsidR="005C0A9B" w:rsidRPr="002D5CBF" w:rsidRDefault="005C0A9B">
      <w:pPr>
        <w:rPr>
          <w:rFonts w:asciiTheme="majorEastAsia" w:eastAsiaTheme="majorEastAsia" w:hAnsiTheme="majorEastAsia"/>
          <w:b/>
          <w:sz w:val="24"/>
        </w:rPr>
      </w:pPr>
    </w:p>
    <w:p w14:paraId="0C056102" w14:textId="77777777" w:rsidR="00936943" w:rsidRDefault="00936943">
      <w:pPr>
        <w:rPr>
          <w:rFonts w:asciiTheme="majorEastAsia" w:eastAsiaTheme="majorEastAsia" w:hAnsiTheme="majorEastAsia"/>
          <w:b/>
          <w:sz w:val="28"/>
          <w:szCs w:val="28"/>
        </w:rPr>
      </w:pPr>
    </w:p>
    <w:p w14:paraId="60BF9758" w14:textId="3D088C91" w:rsidR="00814F4C" w:rsidRPr="00850B47" w:rsidRDefault="00850B47">
      <w:pPr>
        <w:rPr>
          <w:rFonts w:asciiTheme="majorEastAsia" w:eastAsiaTheme="majorEastAsia" w:hAnsiTheme="majorEastAsia"/>
          <w:b/>
          <w:sz w:val="28"/>
          <w:szCs w:val="28"/>
        </w:rPr>
      </w:pPr>
      <w:r w:rsidRPr="00850B47">
        <w:rPr>
          <w:rFonts w:asciiTheme="majorEastAsia" w:eastAsiaTheme="majorEastAsia" w:hAnsiTheme="majorEastAsia" w:hint="eastAsia"/>
          <w:b/>
          <w:sz w:val="28"/>
          <w:szCs w:val="28"/>
        </w:rPr>
        <w:lastRenderedPageBreak/>
        <w:t>４．</w:t>
      </w:r>
      <w:r w:rsidR="00814F4C" w:rsidRPr="00850B47">
        <w:rPr>
          <w:rFonts w:asciiTheme="majorEastAsia" w:eastAsiaTheme="majorEastAsia" w:hAnsiTheme="majorEastAsia" w:hint="eastAsia"/>
          <w:b/>
          <w:sz w:val="28"/>
          <w:szCs w:val="28"/>
        </w:rPr>
        <w:t>出店負担金</w:t>
      </w:r>
      <w:r w:rsidR="00090296" w:rsidRPr="00850B47">
        <w:rPr>
          <w:rFonts w:asciiTheme="majorEastAsia" w:eastAsiaTheme="majorEastAsia" w:hAnsiTheme="majorEastAsia" w:hint="eastAsia"/>
          <w:b/>
          <w:sz w:val="28"/>
          <w:szCs w:val="28"/>
        </w:rPr>
        <w:t>（出店料・電気代）</w:t>
      </w:r>
      <w:r w:rsidR="00814F4C" w:rsidRPr="00850B47">
        <w:rPr>
          <w:rFonts w:asciiTheme="majorEastAsia" w:eastAsiaTheme="majorEastAsia" w:hAnsiTheme="majorEastAsia" w:hint="eastAsia"/>
          <w:b/>
          <w:sz w:val="28"/>
          <w:szCs w:val="28"/>
        </w:rPr>
        <w:t>のお支払時期について</w:t>
      </w:r>
    </w:p>
    <w:p w14:paraId="311E016E" w14:textId="3EA7F65F" w:rsidR="00090296" w:rsidRPr="002D5CBF" w:rsidRDefault="00850B47" w:rsidP="00850B47">
      <w:pPr>
        <w:ind w:firstLineChars="100" w:firstLine="283"/>
        <w:rPr>
          <w:rFonts w:asciiTheme="majorEastAsia" w:eastAsiaTheme="majorEastAsia" w:hAnsiTheme="majorEastAsia"/>
          <w:sz w:val="24"/>
          <w:szCs w:val="20"/>
        </w:rPr>
      </w:pPr>
      <w:r>
        <w:rPr>
          <w:rFonts w:asciiTheme="majorEastAsia" w:eastAsiaTheme="majorEastAsia" w:hAnsiTheme="majorEastAsia" w:hint="eastAsia"/>
          <w:w w:val="125"/>
          <w:sz w:val="24"/>
          <w:szCs w:val="20"/>
        </w:rPr>
        <w:t>①10月</w:t>
      </w:r>
      <w:r w:rsidRPr="00936943">
        <w:rPr>
          <w:rFonts w:asciiTheme="majorEastAsia" w:eastAsiaTheme="majorEastAsia" w:hAnsiTheme="majorEastAsia" w:hint="eastAsia"/>
          <w:b/>
          <w:sz w:val="24"/>
        </w:rPr>
        <w:t>14</w:t>
      </w:r>
      <w:r w:rsidR="00E32647" w:rsidRPr="00936943">
        <w:rPr>
          <w:rFonts w:asciiTheme="majorEastAsia" w:eastAsiaTheme="majorEastAsia" w:hAnsiTheme="majorEastAsia" w:hint="eastAsia"/>
          <w:b/>
          <w:sz w:val="24"/>
        </w:rPr>
        <w:t>日（</w:t>
      </w:r>
      <w:r w:rsidRPr="00936943">
        <w:rPr>
          <w:rFonts w:asciiTheme="majorEastAsia" w:eastAsiaTheme="majorEastAsia" w:hAnsiTheme="majorEastAsia" w:hint="eastAsia"/>
          <w:b/>
          <w:sz w:val="24"/>
        </w:rPr>
        <w:t>水</w:t>
      </w:r>
      <w:r w:rsidR="002D5CBF" w:rsidRPr="00936943">
        <w:rPr>
          <w:rFonts w:asciiTheme="majorEastAsia" w:eastAsiaTheme="majorEastAsia" w:hAnsiTheme="majorEastAsia" w:hint="eastAsia"/>
          <w:b/>
          <w:sz w:val="24"/>
        </w:rPr>
        <w:t>）</w:t>
      </w:r>
      <w:r w:rsidRPr="00936943">
        <w:rPr>
          <w:rFonts w:asciiTheme="majorEastAsia" w:eastAsiaTheme="majorEastAsia" w:hAnsiTheme="majorEastAsia" w:hint="eastAsia"/>
          <w:b/>
          <w:sz w:val="24"/>
        </w:rPr>
        <w:t>16:00の出店者説明会</w:t>
      </w:r>
      <w:r>
        <w:rPr>
          <w:rFonts w:asciiTheme="majorEastAsia" w:eastAsiaTheme="majorEastAsia" w:hAnsiTheme="majorEastAsia" w:hint="eastAsia"/>
          <w:sz w:val="24"/>
          <w:szCs w:val="20"/>
        </w:rPr>
        <w:t>で</w:t>
      </w:r>
      <w:r w:rsidR="00C4007A" w:rsidRPr="002D5CBF">
        <w:rPr>
          <w:rFonts w:asciiTheme="majorEastAsia" w:eastAsiaTheme="majorEastAsia" w:hAnsiTheme="majorEastAsia" w:hint="eastAsia"/>
          <w:sz w:val="24"/>
          <w:szCs w:val="20"/>
        </w:rPr>
        <w:t>お支払をお願いします。</w:t>
      </w:r>
    </w:p>
    <w:p w14:paraId="6729B977" w14:textId="7DA65CD5" w:rsidR="008D0C5C" w:rsidRDefault="008D0C5C" w:rsidP="008D0C5C">
      <w:pPr>
        <w:rPr>
          <w:sz w:val="24"/>
          <w:szCs w:val="20"/>
        </w:rPr>
      </w:pPr>
    </w:p>
    <w:p w14:paraId="1FF1CEF0" w14:textId="77777777" w:rsidR="00850B47" w:rsidRPr="00850B47" w:rsidRDefault="00850B47" w:rsidP="002E61CD">
      <w:pPr>
        <w:rPr>
          <w:b/>
          <w:sz w:val="28"/>
          <w:szCs w:val="28"/>
        </w:rPr>
      </w:pPr>
      <w:r w:rsidRPr="00850B47">
        <w:rPr>
          <w:rFonts w:hint="eastAsia"/>
          <w:b/>
          <w:sz w:val="28"/>
          <w:szCs w:val="28"/>
        </w:rPr>
        <w:t>５，</w:t>
      </w:r>
      <w:r w:rsidR="002E61CD" w:rsidRPr="00850B47">
        <w:rPr>
          <w:rFonts w:hint="eastAsia"/>
          <w:b/>
          <w:sz w:val="28"/>
          <w:szCs w:val="28"/>
        </w:rPr>
        <w:t>臨時営業許可申請について</w:t>
      </w:r>
    </w:p>
    <w:p w14:paraId="72B2135B" w14:textId="7CEC3961" w:rsidR="002E61CD" w:rsidRPr="00936943" w:rsidRDefault="00850B47" w:rsidP="00850B47">
      <w:pPr>
        <w:ind w:firstLineChars="100" w:firstLine="223"/>
        <w:rPr>
          <w:bCs/>
          <w:sz w:val="24"/>
        </w:rPr>
      </w:pPr>
      <w:r w:rsidRPr="00936943">
        <w:rPr>
          <w:rFonts w:hint="eastAsia"/>
          <w:bCs/>
          <w:sz w:val="24"/>
        </w:rPr>
        <w:t>①</w:t>
      </w:r>
      <w:r w:rsidR="002E61CD" w:rsidRPr="00936943">
        <w:rPr>
          <w:rFonts w:hint="eastAsia"/>
          <w:bCs/>
          <w:sz w:val="24"/>
        </w:rPr>
        <w:t>粕屋保健福祉事務所</w:t>
      </w:r>
      <w:r w:rsidR="002E61CD" w:rsidRPr="00936943">
        <w:rPr>
          <w:rFonts w:hint="eastAsia"/>
          <w:bCs/>
          <w:sz w:val="24"/>
        </w:rPr>
        <w:t xml:space="preserve"> </w:t>
      </w:r>
      <w:r w:rsidR="002E61CD" w:rsidRPr="00936943">
        <w:rPr>
          <w:rFonts w:hint="eastAsia"/>
          <w:bCs/>
          <w:sz w:val="24"/>
        </w:rPr>
        <w:t>保健衛生課</w:t>
      </w:r>
      <w:r w:rsidRPr="00936943">
        <w:rPr>
          <w:rFonts w:hint="eastAsia"/>
          <w:bCs/>
          <w:sz w:val="24"/>
        </w:rPr>
        <w:t>（</w:t>
      </w:r>
      <w:r w:rsidR="002E61CD" w:rsidRPr="00936943">
        <w:rPr>
          <w:rFonts w:hint="eastAsia"/>
          <w:bCs/>
          <w:sz w:val="24"/>
        </w:rPr>
        <w:t>TEL939-1744</w:t>
      </w:r>
      <w:r w:rsidR="002E61CD" w:rsidRPr="00936943">
        <w:rPr>
          <w:rFonts w:hint="eastAsia"/>
          <w:bCs/>
          <w:sz w:val="24"/>
        </w:rPr>
        <w:t>）へ</w:t>
      </w:r>
      <w:r w:rsidR="002E61CD" w:rsidRPr="00936943">
        <w:rPr>
          <w:rFonts w:hint="eastAsia"/>
          <w:bCs/>
          <w:sz w:val="24"/>
          <w:u w:val="double"/>
        </w:rPr>
        <w:t>出店者各自で申請を行って</w:t>
      </w:r>
      <w:r w:rsidRPr="00936943">
        <w:rPr>
          <w:rFonts w:hint="eastAsia"/>
          <w:bCs/>
          <w:sz w:val="24"/>
          <w:u w:val="double"/>
        </w:rPr>
        <w:t>下さい</w:t>
      </w:r>
      <w:r w:rsidR="002E61CD" w:rsidRPr="00936943">
        <w:rPr>
          <w:rFonts w:hint="eastAsia"/>
          <w:bCs/>
          <w:sz w:val="24"/>
        </w:rPr>
        <w:t>。</w:t>
      </w:r>
    </w:p>
    <w:p w14:paraId="329E0F84" w14:textId="36407E5D" w:rsidR="002E61CD" w:rsidRPr="00936943" w:rsidRDefault="00850B47" w:rsidP="00850B47">
      <w:pPr>
        <w:ind w:leftChars="-1" w:left="-2" w:firstLineChars="100" w:firstLine="223"/>
        <w:rPr>
          <w:rFonts w:asciiTheme="majorEastAsia" w:eastAsiaTheme="majorEastAsia" w:hAnsiTheme="majorEastAsia"/>
          <w:bCs/>
          <w:sz w:val="24"/>
        </w:rPr>
      </w:pPr>
      <w:r w:rsidRPr="00936943">
        <w:rPr>
          <w:rFonts w:hint="eastAsia"/>
          <w:bCs/>
          <w:sz w:val="24"/>
        </w:rPr>
        <w:t>②</w:t>
      </w:r>
      <w:r w:rsidR="002E61CD" w:rsidRPr="00936943">
        <w:rPr>
          <w:rFonts w:hint="eastAsia"/>
          <w:bCs/>
          <w:sz w:val="24"/>
        </w:rPr>
        <w:t>臨時営業許可に関す</w:t>
      </w:r>
      <w:r w:rsidR="002E61CD" w:rsidRPr="00936943">
        <w:rPr>
          <w:rFonts w:asciiTheme="majorEastAsia" w:eastAsiaTheme="majorEastAsia" w:hAnsiTheme="majorEastAsia" w:hint="eastAsia"/>
          <w:bCs/>
          <w:sz w:val="24"/>
        </w:rPr>
        <w:t>る質問は</w:t>
      </w:r>
      <w:r w:rsidR="002E61CD" w:rsidRPr="00936943">
        <w:rPr>
          <w:rFonts w:asciiTheme="majorEastAsia" w:eastAsiaTheme="majorEastAsia" w:hAnsiTheme="majorEastAsia" w:hint="eastAsia"/>
          <w:bCs/>
          <w:sz w:val="24"/>
          <w:u w:val="double"/>
        </w:rPr>
        <w:t>粕屋保健</w:t>
      </w:r>
      <w:r w:rsidR="00343AA7" w:rsidRPr="00936943">
        <w:rPr>
          <w:rFonts w:asciiTheme="majorEastAsia" w:eastAsiaTheme="majorEastAsia" w:hAnsiTheme="majorEastAsia" w:hint="eastAsia"/>
          <w:bCs/>
          <w:sz w:val="24"/>
          <w:u w:val="double"/>
        </w:rPr>
        <w:t>福祉事務</w:t>
      </w:r>
      <w:r w:rsidR="002E61CD" w:rsidRPr="00936943">
        <w:rPr>
          <w:rFonts w:asciiTheme="majorEastAsia" w:eastAsiaTheme="majorEastAsia" w:hAnsiTheme="majorEastAsia" w:hint="eastAsia"/>
          <w:bCs/>
          <w:sz w:val="24"/>
          <w:u w:val="double"/>
        </w:rPr>
        <w:t>所へ直接お願いします。</w:t>
      </w:r>
    </w:p>
    <w:p w14:paraId="74C5FF36" w14:textId="4F5E1920" w:rsidR="002E61CD" w:rsidRPr="00936943" w:rsidRDefault="00850B47" w:rsidP="00850B47">
      <w:pPr>
        <w:ind w:firstLineChars="100" w:firstLine="223"/>
        <w:rPr>
          <w:rFonts w:asciiTheme="majorEastAsia" w:eastAsiaTheme="majorEastAsia" w:hAnsiTheme="majorEastAsia"/>
          <w:sz w:val="24"/>
        </w:rPr>
      </w:pPr>
      <w:r w:rsidRPr="00936943">
        <w:rPr>
          <w:rFonts w:asciiTheme="majorEastAsia" w:eastAsiaTheme="majorEastAsia" w:hAnsiTheme="majorEastAsia" w:hint="eastAsia"/>
          <w:bCs/>
          <w:sz w:val="24"/>
        </w:rPr>
        <w:t>③</w:t>
      </w:r>
      <w:r w:rsidR="002E61CD" w:rsidRPr="00936943">
        <w:rPr>
          <w:rFonts w:asciiTheme="majorEastAsia" w:eastAsiaTheme="majorEastAsia" w:hAnsiTheme="majorEastAsia" w:hint="eastAsia"/>
          <w:bCs/>
          <w:sz w:val="24"/>
        </w:rPr>
        <w:t>臨時営業許可書は取得後</w:t>
      </w:r>
      <w:r w:rsidR="002E61CD" w:rsidRPr="00936943">
        <w:rPr>
          <w:rFonts w:asciiTheme="majorEastAsia" w:eastAsiaTheme="majorEastAsia" w:hAnsiTheme="majorEastAsia" w:hint="eastAsia"/>
          <w:bCs/>
          <w:sz w:val="24"/>
          <w:u w:val="double"/>
        </w:rPr>
        <w:t>10月</w:t>
      </w:r>
      <w:r w:rsidR="00FC0FEF" w:rsidRPr="00936943">
        <w:rPr>
          <w:rFonts w:asciiTheme="majorEastAsia" w:eastAsiaTheme="majorEastAsia" w:hAnsiTheme="majorEastAsia" w:hint="eastAsia"/>
          <w:bCs/>
          <w:sz w:val="24"/>
          <w:u w:val="double"/>
        </w:rPr>
        <w:t>27</w:t>
      </w:r>
      <w:r w:rsidR="002E61CD" w:rsidRPr="00936943">
        <w:rPr>
          <w:rFonts w:asciiTheme="majorEastAsia" w:eastAsiaTheme="majorEastAsia" w:hAnsiTheme="majorEastAsia" w:hint="eastAsia"/>
          <w:bCs/>
          <w:sz w:val="24"/>
          <w:u w:val="double"/>
        </w:rPr>
        <w:t>日（</w:t>
      </w:r>
      <w:r w:rsidR="004F6C06" w:rsidRPr="00936943">
        <w:rPr>
          <w:rFonts w:asciiTheme="majorEastAsia" w:eastAsiaTheme="majorEastAsia" w:hAnsiTheme="majorEastAsia" w:hint="eastAsia"/>
          <w:bCs/>
          <w:sz w:val="24"/>
          <w:u w:val="double"/>
        </w:rPr>
        <w:t>火</w:t>
      </w:r>
      <w:r w:rsidR="002E61CD" w:rsidRPr="00936943">
        <w:rPr>
          <w:rFonts w:asciiTheme="majorEastAsia" w:eastAsiaTheme="majorEastAsia" w:hAnsiTheme="majorEastAsia" w:hint="eastAsia"/>
          <w:bCs/>
          <w:sz w:val="24"/>
          <w:u w:val="double"/>
        </w:rPr>
        <w:t>）までに写しを</w:t>
      </w:r>
      <w:r w:rsidRPr="00936943">
        <w:rPr>
          <w:rFonts w:asciiTheme="majorEastAsia" w:eastAsiaTheme="majorEastAsia" w:hAnsiTheme="majorEastAsia" w:hint="eastAsia"/>
          <w:bCs/>
          <w:sz w:val="24"/>
          <w:u w:val="double"/>
        </w:rPr>
        <w:t>観光協会</w:t>
      </w:r>
      <w:r w:rsidR="002E61CD" w:rsidRPr="00936943">
        <w:rPr>
          <w:rFonts w:asciiTheme="majorEastAsia" w:eastAsiaTheme="majorEastAsia" w:hAnsiTheme="majorEastAsia" w:hint="eastAsia"/>
          <w:bCs/>
          <w:sz w:val="24"/>
          <w:u w:val="double"/>
        </w:rPr>
        <w:t>事務局に提出</w:t>
      </w:r>
      <w:r w:rsidR="002E61CD" w:rsidRPr="00936943">
        <w:rPr>
          <w:rFonts w:asciiTheme="majorEastAsia" w:eastAsiaTheme="majorEastAsia" w:hAnsiTheme="majorEastAsia" w:hint="eastAsia"/>
          <w:bCs/>
          <w:sz w:val="24"/>
        </w:rPr>
        <w:t>して</w:t>
      </w:r>
      <w:r w:rsidRPr="00936943">
        <w:rPr>
          <w:rFonts w:asciiTheme="majorEastAsia" w:eastAsiaTheme="majorEastAsia" w:hAnsiTheme="majorEastAsia" w:hint="eastAsia"/>
          <w:bCs/>
          <w:sz w:val="24"/>
        </w:rPr>
        <w:t>下さい</w:t>
      </w:r>
      <w:r w:rsidR="002E61CD" w:rsidRPr="00936943">
        <w:rPr>
          <w:rFonts w:asciiTheme="majorEastAsia" w:eastAsiaTheme="majorEastAsia" w:hAnsiTheme="majorEastAsia" w:hint="eastAsia"/>
          <w:b/>
          <w:sz w:val="24"/>
        </w:rPr>
        <w:t>。</w:t>
      </w:r>
    </w:p>
    <w:p w14:paraId="6ADCA6A9" w14:textId="77777777" w:rsidR="002E61CD" w:rsidRPr="00936943" w:rsidRDefault="002E61CD" w:rsidP="002E61CD">
      <w:pPr>
        <w:rPr>
          <w:rFonts w:asciiTheme="majorEastAsia" w:eastAsiaTheme="majorEastAsia" w:hAnsiTheme="majorEastAsia"/>
          <w:b/>
          <w:sz w:val="24"/>
        </w:rPr>
      </w:pPr>
    </w:p>
    <w:p w14:paraId="2DF29EE7" w14:textId="7C62A294" w:rsidR="002E61CD" w:rsidRPr="00936943" w:rsidRDefault="00850B47" w:rsidP="002E61CD">
      <w:pPr>
        <w:rPr>
          <w:rFonts w:asciiTheme="majorEastAsia" w:eastAsiaTheme="majorEastAsia" w:hAnsiTheme="majorEastAsia"/>
          <w:b/>
          <w:sz w:val="28"/>
          <w:szCs w:val="28"/>
        </w:rPr>
      </w:pPr>
      <w:r w:rsidRPr="00936943">
        <w:rPr>
          <w:rFonts w:asciiTheme="majorEastAsia" w:eastAsiaTheme="majorEastAsia" w:hAnsiTheme="majorEastAsia" w:hint="eastAsia"/>
          <w:b/>
          <w:sz w:val="28"/>
          <w:szCs w:val="28"/>
        </w:rPr>
        <w:t>６．その他</w:t>
      </w:r>
    </w:p>
    <w:p w14:paraId="7FA056AF" w14:textId="77777777" w:rsidR="00936943" w:rsidRDefault="00850B47" w:rsidP="00936943">
      <w:pPr>
        <w:ind w:firstLineChars="100" w:firstLine="223"/>
        <w:rPr>
          <w:sz w:val="24"/>
          <w:u w:val="double"/>
        </w:rPr>
      </w:pPr>
      <w:r>
        <w:rPr>
          <w:rFonts w:asciiTheme="majorEastAsia" w:eastAsiaTheme="majorEastAsia" w:hAnsiTheme="majorEastAsia" w:hint="eastAsia"/>
          <w:sz w:val="24"/>
        </w:rPr>
        <w:t>①</w:t>
      </w:r>
      <w:r w:rsidR="002E61CD" w:rsidRPr="004A0D76">
        <w:rPr>
          <w:rFonts w:hint="eastAsia"/>
          <w:sz w:val="24"/>
        </w:rPr>
        <w:t>まつり古賀で販売する米、野菜については</w:t>
      </w:r>
      <w:r w:rsidR="002E61CD" w:rsidRPr="002A0C16">
        <w:rPr>
          <w:rFonts w:hint="eastAsia"/>
          <w:sz w:val="24"/>
          <w:u w:val="double"/>
        </w:rPr>
        <w:t>原則古賀市</w:t>
      </w:r>
      <w:r w:rsidR="00936943">
        <w:rPr>
          <w:rFonts w:hint="eastAsia"/>
          <w:sz w:val="24"/>
          <w:u w:val="double"/>
        </w:rPr>
        <w:t>産とします。</w:t>
      </w:r>
    </w:p>
    <w:p w14:paraId="70513910" w14:textId="5BF0680D" w:rsidR="002E61CD" w:rsidRPr="00936943" w:rsidRDefault="00936943" w:rsidP="00936943">
      <w:pPr>
        <w:ind w:firstLineChars="100" w:firstLine="224"/>
        <w:rPr>
          <w:sz w:val="24"/>
        </w:rPr>
      </w:pPr>
      <w:r>
        <w:rPr>
          <w:rFonts w:hint="eastAsia"/>
          <w:b/>
          <w:color w:val="FF0000"/>
          <w:sz w:val="24"/>
        </w:rPr>
        <w:t>②出</w:t>
      </w:r>
      <w:r w:rsidR="002E61CD" w:rsidRPr="00936943">
        <w:rPr>
          <w:rFonts w:hint="eastAsia"/>
          <w:b/>
          <w:color w:val="FF0000"/>
          <w:sz w:val="24"/>
        </w:rPr>
        <w:t>店料</w:t>
      </w:r>
      <w:r>
        <w:rPr>
          <w:rFonts w:hint="eastAsia"/>
          <w:b/>
          <w:color w:val="FF0000"/>
          <w:sz w:val="24"/>
        </w:rPr>
        <w:t>等の</w:t>
      </w:r>
      <w:r w:rsidR="002E61CD" w:rsidRPr="00936943">
        <w:rPr>
          <w:rFonts w:hint="eastAsia"/>
          <w:b/>
          <w:color w:val="FF0000"/>
          <w:sz w:val="24"/>
        </w:rPr>
        <w:t>支払</w:t>
      </w:r>
      <w:r>
        <w:rPr>
          <w:rFonts w:hint="eastAsia"/>
          <w:b/>
          <w:color w:val="FF0000"/>
          <w:sz w:val="24"/>
        </w:rPr>
        <w:t>い</w:t>
      </w:r>
      <w:r w:rsidR="002E61CD" w:rsidRPr="00936943">
        <w:rPr>
          <w:rFonts w:hint="eastAsia"/>
          <w:b/>
          <w:color w:val="FF0000"/>
          <w:sz w:val="24"/>
        </w:rPr>
        <w:t>が</w:t>
      </w:r>
      <w:r>
        <w:rPr>
          <w:rFonts w:hint="eastAsia"/>
          <w:b/>
          <w:color w:val="FF0000"/>
          <w:sz w:val="24"/>
        </w:rPr>
        <w:t>な</w:t>
      </w:r>
      <w:r w:rsidR="002E61CD" w:rsidRPr="00936943">
        <w:rPr>
          <w:rFonts w:hint="eastAsia"/>
          <w:b/>
          <w:color w:val="FF0000"/>
          <w:sz w:val="24"/>
        </w:rPr>
        <w:t>い方の出店はお断りさせて頂きます。</w:t>
      </w:r>
    </w:p>
    <w:p w14:paraId="298EB502" w14:textId="77777777" w:rsidR="00936943" w:rsidRDefault="00936943" w:rsidP="00936943">
      <w:pPr>
        <w:ind w:firstLineChars="100" w:firstLine="224"/>
        <w:rPr>
          <w:b/>
          <w:color w:val="000000" w:themeColor="text1"/>
          <w:sz w:val="24"/>
        </w:rPr>
      </w:pPr>
      <w:r>
        <w:rPr>
          <w:rFonts w:hint="eastAsia"/>
          <w:b/>
          <w:color w:val="FF0000"/>
          <w:sz w:val="24"/>
        </w:rPr>
        <w:t>③</w:t>
      </w:r>
      <w:r w:rsidR="002E61CD" w:rsidRPr="00936943">
        <w:rPr>
          <w:rFonts w:hint="eastAsia"/>
          <w:b/>
          <w:color w:val="FF0000"/>
          <w:sz w:val="24"/>
        </w:rPr>
        <w:t>「代理申込」</w:t>
      </w:r>
      <w:r w:rsidR="002E61CD" w:rsidRPr="00936943">
        <w:rPr>
          <w:rFonts w:hint="eastAsia"/>
          <w:b/>
          <w:color w:val="000000" w:themeColor="text1"/>
          <w:sz w:val="24"/>
        </w:rPr>
        <w:t>や</w:t>
      </w:r>
      <w:r w:rsidR="002E61CD" w:rsidRPr="00936943">
        <w:rPr>
          <w:rFonts w:hint="eastAsia"/>
          <w:b/>
          <w:color w:val="FF0000"/>
          <w:sz w:val="24"/>
        </w:rPr>
        <w:t>「電気使用量の虚偽申請」</w:t>
      </w:r>
      <w:r w:rsidR="002E61CD" w:rsidRPr="00936943">
        <w:rPr>
          <w:rFonts w:hint="eastAsia"/>
          <w:b/>
          <w:color w:val="000000" w:themeColor="text1"/>
          <w:sz w:val="24"/>
        </w:rPr>
        <w:t>は他の出店者等に大きな迷惑がかかります。</w:t>
      </w:r>
    </w:p>
    <w:p w14:paraId="770715D7" w14:textId="3E5DA4F9" w:rsidR="002E61CD" w:rsidRPr="00936943" w:rsidRDefault="002E61CD" w:rsidP="00936943">
      <w:pPr>
        <w:ind w:firstLineChars="200" w:firstLine="448"/>
        <w:rPr>
          <w:b/>
          <w:color w:val="000000" w:themeColor="text1"/>
          <w:sz w:val="24"/>
        </w:rPr>
      </w:pPr>
      <w:r w:rsidRPr="00936943">
        <w:rPr>
          <w:rFonts w:hint="eastAsia"/>
          <w:b/>
          <w:color w:val="000000" w:themeColor="text1"/>
          <w:sz w:val="24"/>
        </w:rPr>
        <w:t>不正が発覚した場合は</w:t>
      </w:r>
      <w:r w:rsidRPr="00936943">
        <w:rPr>
          <w:rFonts w:hint="eastAsia"/>
          <w:b/>
          <w:color w:val="FF0000"/>
          <w:sz w:val="24"/>
        </w:rPr>
        <w:t>即出店を取りやめて頂き、翌年以降の出店をお断りさせて頂きます。</w:t>
      </w:r>
    </w:p>
    <w:p w14:paraId="65DDE332" w14:textId="77777777" w:rsidR="002E61CD" w:rsidRDefault="002E61CD" w:rsidP="002E61CD">
      <w:pPr>
        <w:rPr>
          <w:b/>
          <w:color w:val="FF0000"/>
        </w:rPr>
      </w:pPr>
    </w:p>
    <w:p w14:paraId="1704F6CD" w14:textId="77777777" w:rsidR="002E61CD" w:rsidRPr="002E61CD" w:rsidRDefault="002E61CD">
      <w:pPr>
        <w:rPr>
          <w:b/>
        </w:rPr>
      </w:pPr>
    </w:p>
    <w:p w14:paraId="347CDE1B" w14:textId="77777777" w:rsidR="002E61CD" w:rsidRDefault="002E61CD">
      <w:pPr>
        <w:rPr>
          <w:b/>
        </w:rPr>
      </w:pPr>
    </w:p>
    <w:p w14:paraId="35617E29" w14:textId="77777777" w:rsidR="00730A8B" w:rsidRPr="00730A8B" w:rsidRDefault="00730A8B">
      <w:pPr>
        <w:rPr>
          <w:b/>
          <w:color w:val="FF0000"/>
        </w:rPr>
      </w:pPr>
    </w:p>
    <w:sectPr w:rsidR="00730A8B" w:rsidRPr="00730A8B" w:rsidSect="005C0A9B">
      <w:pgSz w:w="11906" w:h="16838"/>
      <w:pgMar w:top="1134" w:right="1247" w:bottom="397" w:left="1247" w:header="851" w:footer="992" w:gutter="0"/>
      <w:cols w:space="425"/>
      <w:docGrid w:type="linesAndChars" w:linePitch="353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EDA53B" w14:textId="77777777" w:rsidR="008E565C" w:rsidRDefault="008E565C" w:rsidP="000132F5">
      <w:r>
        <w:separator/>
      </w:r>
    </w:p>
  </w:endnote>
  <w:endnote w:type="continuationSeparator" w:id="0">
    <w:p w14:paraId="65E7C3AC" w14:textId="77777777" w:rsidR="008E565C" w:rsidRDefault="008E565C" w:rsidP="00013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C32BDB" w14:textId="77777777" w:rsidR="008E565C" w:rsidRDefault="008E565C" w:rsidP="000132F5">
      <w:r>
        <w:separator/>
      </w:r>
    </w:p>
  </w:footnote>
  <w:footnote w:type="continuationSeparator" w:id="0">
    <w:p w14:paraId="0C9B4D8B" w14:textId="77777777" w:rsidR="008E565C" w:rsidRDefault="008E565C" w:rsidP="000132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111E9"/>
    <w:multiLevelType w:val="hybridMultilevel"/>
    <w:tmpl w:val="EC5E5B34"/>
    <w:lvl w:ilvl="0" w:tplc="FFFFFFFF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44E0C2DA">
      <w:numFmt w:val="bullet"/>
      <w:lvlText w:val="※"/>
      <w:lvlJc w:val="left"/>
      <w:pPr>
        <w:ind w:left="780" w:hanging="360"/>
      </w:pPr>
      <w:rPr>
        <w:rFonts w:ascii="ＭＳ ゴシック" w:eastAsia="ＭＳ ゴシック" w:hAnsi="ＭＳ ゴシック" w:cs="Times New Roman" w:hint="eastAsia"/>
      </w:r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B8F0DAE"/>
    <w:multiLevelType w:val="hybridMultilevel"/>
    <w:tmpl w:val="33BAF568"/>
    <w:lvl w:ilvl="0" w:tplc="FFFFFFFF">
      <w:start w:val="2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36F3500"/>
    <w:multiLevelType w:val="hybridMultilevel"/>
    <w:tmpl w:val="8EFE4A2C"/>
    <w:lvl w:ilvl="0" w:tplc="994A3D06"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74D63E6"/>
    <w:multiLevelType w:val="hybridMultilevel"/>
    <w:tmpl w:val="6D48D64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952275633">
    <w:abstractNumId w:val="0"/>
  </w:num>
  <w:num w:numId="2" w16cid:durableId="1198784523">
    <w:abstractNumId w:val="1"/>
  </w:num>
  <w:num w:numId="3" w16cid:durableId="185675937">
    <w:abstractNumId w:val="3"/>
  </w:num>
  <w:num w:numId="4" w16cid:durableId="828471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93"/>
  <w:drawingGridVerticalSpacing w:val="353"/>
  <w:displayHorizontalDrawingGridEvery w:val="0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2F5"/>
    <w:rsid w:val="00007D7D"/>
    <w:rsid w:val="00011351"/>
    <w:rsid w:val="000132F5"/>
    <w:rsid w:val="0002585A"/>
    <w:rsid w:val="00037A12"/>
    <w:rsid w:val="00047336"/>
    <w:rsid w:val="00047556"/>
    <w:rsid w:val="00055A18"/>
    <w:rsid w:val="0005667B"/>
    <w:rsid w:val="000652AE"/>
    <w:rsid w:val="00072255"/>
    <w:rsid w:val="00072A9D"/>
    <w:rsid w:val="00074317"/>
    <w:rsid w:val="00086216"/>
    <w:rsid w:val="00090296"/>
    <w:rsid w:val="00093C95"/>
    <w:rsid w:val="000969EB"/>
    <w:rsid w:val="000A0FDE"/>
    <w:rsid w:val="000C1DE2"/>
    <w:rsid w:val="000D2B21"/>
    <w:rsid w:val="000D7262"/>
    <w:rsid w:val="000E549A"/>
    <w:rsid w:val="000F74C7"/>
    <w:rsid w:val="0010045D"/>
    <w:rsid w:val="00101751"/>
    <w:rsid w:val="00102E9C"/>
    <w:rsid w:val="00111657"/>
    <w:rsid w:val="0012069F"/>
    <w:rsid w:val="00120719"/>
    <w:rsid w:val="00125222"/>
    <w:rsid w:val="00125CB2"/>
    <w:rsid w:val="001267D5"/>
    <w:rsid w:val="001328B6"/>
    <w:rsid w:val="001363A4"/>
    <w:rsid w:val="001458A2"/>
    <w:rsid w:val="00150AAC"/>
    <w:rsid w:val="0015499F"/>
    <w:rsid w:val="001605B5"/>
    <w:rsid w:val="001613DE"/>
    <w:rsid w:val="001701A4"/>
    <w:rsid w:val="00171273"/>
    <w:rsid w:val="00192B0D"/>
    <w:rsid w:val="00194C7B"/>
    <w:rsid w:val="001A48AF"/>
    <w:rsid w:val="001A5B67"/>
    <w:rsid w:val="001A6049"/>
    <w:rsid w:val="001B3E88"/>
    <w:rsid w:val="001C6784"/>
    <w:rsid w:val="001D05C5"/>
    <w:rsid w:val="001D2F18"/>
    <w:rsid w:val="001D302B"/>
    <w:rsid w:val="001E494E"/>
    <w:rsid w:val="001E55F8"/>
    <w:rsid w:val="001F0B78"/>
    <w:rsid w:val="0020490D"/>
    <w:rsid w:val="002056C7"/>
    <w:rsid w:val="00213924"/>
    <w:rsid w:val="00227F7E"/>
    <w:rsid w:val="00237C89"/>
    <w:rsid w:val="00250C7D"/>
    <w:rsid w:val="00257A83"/>
    <w:rsid w:val="00266C90"/>
    <w:rsid w:val="00272FC5"/>
    <w:rsid w:val="00281990"/>
    <w:rsid w:val="00292619"/>
    <w:rsid w:val="002949B9"/>
    <w:rsid w:val="002A0C16"/>
    <w:rsid w:val="002A7CFC"/>
    <w:rsid w:val="002B7452"/>
    <w:rsid w:val="002D5ADA"/>
    <w:rsid w:val="002D5BDA"/>
    <w:rsid w:val="002D5CBF"/>
    <w:rsid w:val="002D7560"/>
    <w:rsid w:val="002E1D72"/>
    <w:rsid w:val="002E4C3B"/>
    <w:rsid w:val="002E61CD"/>
    <w:rsid w:val="00337DD3"/>
    <w:rsid w:val="00337FEC"/>
    <w:rsid w:val="00343AA7"/>
    <w:rsid w:val="00344419"/>
    <w:rsid w:val="003547FE"/>
    <w:rsid w:val="00357B1A"/>
    <w:rsid w:val="003619A2"/>
    <w:rsid w:val="003656C8"/>
    <w:rsid w:val="00373D66"/>
    <w:rsid w:val="0039590C"/>
    <w:rsid w:val="003A2CA8"/>
    <w:rsid w:val="003C3055"/>
    <w:rsid w:val="003D2D8E"/>
    <w:rsid w:val="003D4613"/>
    <w:rsid w:val="003F0C31"/>
    <w:rsid w:val="003F1A04"/>
    <w:rsid w:val="003F40FB"/>
    <w:rsid w:val="003F634C"/>
    <w:rsid w:val="0040259D"/>
    <w:rsid w:val="00410459"/>
    <w:rsid w:val="0043141F"/>
    <w:rsid w:val="00434AA9"/>
    <w:rsid w:val="004425F7"/>
    <w:rsid w:val="004501E4"/>
    <w:rsid w:val="0045788C"/>
    <w:rsid w:val="0049364B"/>
    <w:rsid w:val="00494A4A"/>
    <w:rsid w:val="004A0D76"/>
    <w:rsid w:val="004A648A"/>
    <w:rsid w:val="004B4084"/>
    <w:rsid w:val="004B5826"/>
    <w:rsid w:val="004B6CD4"/>
    <w:rsid w:val="004C0CFF"/>
    <w:rsid w:val="004F6C06"/>
    <w:rsid w:val="00501B0F"/>
    <w:rsid w:val="0050572E"/>
    <w:rsid w:val="00551F24"/>
    <w:rsid w:val="00555983"/>
    <w:rsid w:val="00556EEF"/>
    <w:rsid w:val="00566497"/>
    <w:rsid w:val="00577483"/>
    <w:rsid w:val="005949CD"/>
    <w:rsid w:val="005B00D2"/>
    <w:rsid w:val="005B5F87"/>
    <w:rsid w:val="005C09BD"/>
    <w:rsid w:val="005C0A9B"/>
    <w:rsid w:val="005D43A0"/>
    <w:rsid w:val="005F2F33"/>
    <w:rsid w:val="00620CA2"/>
    <w:rsid w:val="00631230"/>
    <w:rsid w:val="0065003E"/>
    <w:rsid w:val="0065557A"/>
    <w:rsid w:val="00657D22"/>
    <w:rsid w:val="00661FD1"/>
    <w:rsid w:val="00672669"/>
    <w:rsid w:val="0067485D"/>
    <w:rsid w:val="00676513"/>
    <w:rsid w:val="0068492A"/>
    <w:rsid w:val="00686EEA"/>
    <w:rsid w:val="006925AC"/>
    <w:rsid w:val="006971C6"/>
    <w:rsid w:val="006A0A96"/>
    <w:rsid w:val="006A1A3C"/>
    <w:rsid w:val="006A578D"/>
    <w:rsid w:val="006B19AB"/>
    <w:rsid w:val="006C5DF8"/>
    <w:rsid w:val="006D2FFC"/>
    <w:rsid w:val="006D49E5"/>
    <w:rsid w:val="006E4E4B"/>
    <w:rsid w:val="00701243"/>
    <w:rsid w:val="0071207A"/>
    <w:rsid w:val="00713CCD"/>
    <w:rsid w:val="0072655B"/>
    <w:rsid w:val="00730A8B"/>
    <w:rsid w:val="00733CE1"/>
    <w:rsid w:val="00734858"/>
    <w:rsid w:val="007349A0"/>
    <w:rsid w:val="00741B7C"/>
    <w:rsid w:val="007429C1"/>
    <w:rsid w:val="007525F9"/>
    <w:rsid w:val="007575B8"/>
    <w:rsid w:val="00760904"/>
    <w:rsid w:val="00774304"/>
    <w:rsid w:val="007758A2"/>
    <w:rsid w:val="00775BED"/>
    <w:rsid w:val="00777B1F"/>
    <w:rsid w:val="007B27B2"/>
    <w:rsid w:val="007B2F5E"/>
    <w:rsid w:val="007C1863"/>
    <w:rsid w:val="007C1EC3"/>
    <w:rsid w:val="007C41B4"/>
    <w:rsid w:val="007E1B92"/>
    <w:rsid w:val="007E489D"/>
    <w:rsid w:val="007E558C"/>
    <w:rsid w:val="007E5927"/>
    <w:rsid w:val="007F1CD7"/>
    <w:rsid w:val="007F4CEE"/>
    <w:rsid w:val="0081061C"/>
    <w:rsid w:val="00814F4C"/>
    <w:rsid w:val="00836449"/>
    <w:rsid w:val="008372FE"/>
    <w:rsid w:val="0084586B"/>
    <w:rsid w:val="00846970"/>
    <w:rsid w:val="00850B47"/>
    <w:rsid w:val="00852BD6"/>
    <w:rsid w:val="00856672"/>
    <w:rsid w:val="008602F4"/>
    <w:rsid w:val="0086617A"/>
    <w:rsid w:val="00866BEB"/>
    <w:rsid w:val="008733B7"/>
    <w:rsid w:val="008841C7"/>
    <w:rsid w:val="00886ED9"/>
    <w:rsid w:val="00894CA5"/>
    <w:rsid w:val="008C0214"/>
    <w:rsid w:val="008C4308"/>
    <w:rsid w:val="008C4407"/>
    <w:rsid w:val="008C79C2"/>
    <w:rsid w:val="008D0C5C"/>
    <w:rsid w:val="008E565C"/>
    <w:rsid w:val="008E7421"/>
    <w:rsid w:val="008F48AF"/>
    <w:rsid w:val="008F4D0A"/>
    <w:rsid w:val="00907065"/>
    <w:rsid w:val="00920B59"/>
    <w:rsid w:val="00924794"/>
    <w:rsid w:val="009324F6"/>
    <w:rsid w:val="00934918"/>
    <w:rsid w:val="00934CAB"/>
    <w:rsid w:val="00936943"/>
    <w:rsid w:val="00945A23"/>
    <w:rsid w:val="00951443"/>
    <w:rsid w:val="00955BE4"/>
    <w:rsid w:val="00963DB8"/>
    <w:rsid w:val="00982AAB"/>
    <w:rsid w:val="00992EE6"/>
    <w:rsid w:val="00994516"/>
    <w:rsid w:val="009B2FBB"/>
    <w:rsid w:val="009B5A48"/>
    <w:rsid w:val="009C3566"/>
    <w:rsid w:val="009D1B7C"/>
    <w:rsid w:val="009E0748"/>
    <w:rsid w:val="009F42B2"/>
    <w:rsid w:val="009F6AFF"/>
    <w:rsid w:val="00A22982"/>
    <w:rsid w:val="00A52513"/>
    <w:rsid w:val="00A575F7"/>
    <w:rsid w:val="00A64C81"/>
    <w:rsid w:val="00A6556D"/>
    <w:rsid w:val="00A9774D"/>
    <w:rsid w:val="00AA7788"/>
    <w:rsid w:val="00AC3961"/>
    <w:rsid w:val="00AD2A1D"/>
    <w:rsid w:val="00AD7B38"/>
    <w:rsid w:val="00AE2695"/>
    <w:rsid w:val="00AE4755"/>
    <w:rsid w:val="00B06401"/>
    <w:rsid w:val="00B17B11"/>
    <w:rsid w:val="00B2193F"/>
    <w:rsid w:val="00B22147"/>
    <w:rsid w:val="00B3565C"/>
    <w:rsid w:val="00B44F89"/>
    <w:rsid w:val="00B47A70"/>
    <w:rsid w:val="00B5046B"/>
    <w:rsid w:val="00B51887"/>
    <w:rsid w:val="00B703A3"/>
    <w:rsid w:val="00B7534A"/>
    <w:rsid w:val="00B8315C"/>
    <w:rsid w:val="00B8665B"/>
    <w:rsid w:val="00BB660F"/>
    <w:rsid w:val="00BC78E6"/>
    <w:rsid w:val="00BE2857"/>
    <w:rsid w:val="00BF2CE9"/>
    <w:rsid w:val="00C006D1"/>
    <w:rsid w:val="00C0410B"/>
    <w:rsid w:val="00C1645B"/>
    <w:rsid w:val="00C23429"/>
    <w:rsid w:val="00C32498"/>
    <w:rsid w:val="00C4007A"/>
    <w:rsid w:val="00C52473"/>
    <w:rsid w:val="00C57BF0"/>
    <w:rsid w:val="00C743AD"/>
    <w:rsid w:val="00C8093D"/>
    <w:rsid w:val="00CA4A73"/>
    <w:rsid w:val="00CD0092"/>
    <w:rsid w:val="00CE2F67"/>
    <w:rsid w:val="00CF7E48"/>
    <w:rsid w:val="00D028E3"/>
    <w:rsid w:val="00D04B4B"/>
    <w:rsid w:val="00D07A2A"/>
    <w:rsid w:val="00D119AE"/>
    <w:rsid w:val="00D20BF3"/>
    <w:rsid w:val="00D22FD5"/>
    <w:rsid w:val="00D36DC2"/>
    <w:rsid w:val="00D42532"/>
    <w:rsid w:val="00D54E98"/>
    <w:rsid w:val="00D75B31"/>
    <w:rsid w:val="00D84CCC"/>
    <w:rsid w:val="00D872DB"/>
    <w:rsid w:val="00DA1A62"/>
    <w:rsid w:val="00DA7FD4"/>
    <w:rsid w:val="00DB2BF6"/>
    <w:rsid w:val="00DB5DD1"/>
    <w:rsid w:val="00DC16B9"/>
    <w:rsid w:val="00DC69D7"/>
    <w:rsid w:val="00DF184F"/>
    <w:rsid w:val="00DF1F34"/>
    <w:rsid w:val="00DF4D50"/>
    <w:rsid w:val="00DF6D46"/>
    <w:rsid w:val="00E05174"/>
    <w:rsid w:val="00E101CD"/>
    <w:rsid w:val="00E10DB0"/>
    <w:rsid w:val="00E173D3"/>
    <w:rsid w:val="00E178EE"/>
    <w:rsid w:val="00E201FF"/>
    <w:rsid w:val="00E32647"/>
    <w:rsid w:val="00E34A8D"/>
    <w:rsid w:val="00E34F97"/>
    <w:rsid w:val="00E35D1D"/>
    <w:rsid w:val="00E408CD"/>
    <w:rsid w:val="00E70DEE"/>
    <w:rsid w:val="00EC1A3A"/>
    <w:rsid w:val="00F103CA"/>
    <w:rsid w:val="00F214D4"/>
    <w:rsid w:val="00F2669A"/>
    <w:rsid w:val="00F55680"/>
    <w:rsid w:val="00F604AC"/>
    <w:rsid w:val="00F72AF9"/>
    <w:rsid w:val="00F8217F"/>
    <w:rsid w:val="00F82C12"/>
    <w:rsid w:val="00F914B0"/>
    <w:rsid w:val="00F953ED"/>
    <w:rsid w:val="00FB0A50"/>
    <w:rsid w:val="00FC0FEF"/>
    <w:rsid w:val="00FD0860"/>
    <w:rsid w:val="00FD3845"/>
    <w:rsid w:val="00FF0D3E"/>
    <w:rsid w:val="00FF3D6D"/>
    <w:rsid w:val="00FF5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35160846"/>
  <w15:docId w15:val="{DA306D84-AE00-4D69-A82B-902DD3C7E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32F5"/>
    <w:pPr>
      <w:widowControl w:val="0"/>
      <w:jc w:val="both"/>
    </w:pPr>
    <w:rPr>
      <w:rFonts w:ascii="Book Antiqua" w:eastAsia="ＭＳ ゴシック" w:hAnsi="Book Antiqua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32F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132F5"/>
  </w:style>
  <w:style w:type="paragraph" w:styleId="a5">
    <w:name w:val="footer"/>
    <w:basedOn w:val="a"/>
    <w:link w:val="a6"/>
    <w:uiPriority w:val="99"/>
    <w:unhideWhenUsed/>
    <w:rsid w:val="000132F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132F5"/>
  </w:style>
  <w:style w:type="paragraph" w:styleId="a7">
    <w:name w:val="Salutation"/>
    <w:basedOn w:val="a"/>
    <w:next w:val="a"/>
    <w:link w:val="a8"/>
    <w:rsid w:val="000132F5"/>
  </w:style>
  <w:style w:type="character" w:customStyle="1" w:styleId="a8">
    <w:name w:val="挨拶文 (文字)"/>
    <w:basedOn w:val="a0"/>
    <w:link w:val="a7"/>
    <w:rsid w:val="000132F5"/>
    <w:rPr>
      <w:rFonts w:ascii="Book Antiqua" w:eastAsia="ＭＳ ゴシック" w:hAnsi="Book Antiqua" w:cs="Times New Roman"/>
      <w:szCs w:val="24"/>
    </w:rPr>
  </w:style>
  <w:style w:type="paragraph" w:styleId="a9">
    <w:name w:val="Closing"/>
    <w:basedOn w:val="a"/>
    <w:link w:val="aa"/>
    <w:rsid w:val="000132F5"/>
    <w:pPr>
      <w:jc w:val="right"/>
    </w:pPr>
  </w:style>
  <w:style w:type="character" w:customStyle="1" w:styleId="aa">
    <w:name w:val="結語 (文字)"/>
    <w:basedOn w:val="a0"/>
    <w:link w:val="a9"/>
    <w:rsid w:val="000132F5"/>
    <w:rPr>
      <w:rFonts w:ascii="Book Antiqua" w:eastAsia="ＭＳ ゴシック" w:hAnsi="Book Antiqua" w:cs="Times New Roman"/>
      <w:szCs w:val="24"/>
    </w:rPr>
  </w:style>
  <w:style w:type="paragraph" w:styleId="ab">
    <w:name w:val="Note Heading"/>
    <w:basedOn w:val="a"/>
    <w:next w:val="a"/>
    <w:link w:val="ac"/>
    <w:rsid w:val="000132F5"/>
    <w:pPr>
      <w:jc w:val="center"/>
    </w:pPr>
  </w:style>
  <w:style w:type="character" w:customStyle="1" w:styleId="ac">
    <w:name w:val="記 (文字)"/>
    <w:basedOn w:val="a0"/>
    <w:link w:val="ab"/>
    <w:rsid w:val="000132F5"/>
    <w:rPr>
      <w:rFonts w:ascii="Book Antiqua" w:eastAsia="ＭＳ ゴシック" w:hAnsi="Book Antiqua" w:cs="Times New Roman"/>
      <w:szCs w:val="24"/>
    </w:rPr>
  </w:style>
  <w:style w:type="table" w:styleId="ad">
    <w:name w:val="Table Grid"/>
    <w:basedOn w:val="a1"/>
    <w:uiPriority w:val="59"/>
    <w:rsid w:val="000132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">
    <w:name w:val="Light List Accent 2"/>
    <w:basedOn w:val="a1"/>
    <w:uiPriority w:val="61"/>
    <w:rsid w:val="000E549A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1">
    <w:name w:val="Light Shading Accent 3"/>
    <w:basedOn w:val="a1"/>
    <w:uiPriority w:val="60"/>
    <w:rsid w:val="000E549A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6">
    <w:name w:val="Medium List 1 Accent 6"/>
    <w:basedOn w:val="a1"/>
    <w:uiPriority w:val="65"/>
    <w:rsid w:val="000E549A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paragraph" w:styleId="ae">
    <w:name w:val="List Paragraph"/>
    <w:basedOn w:val="a"/>
    <w:uiPriority w:val="34"/>
    <w:qFormat/>
    <w:rsid w:val="005949CD"/>
    <w:pPr>
      <w:ind w:leftChars="400" w:left="840"/>
    </w:pPr>
  </w:style>
  <w:style w:type="paragraph" w:styleId="af">
    <w:name w:val="Balloon Text"/>
    <w:basedOn w:val="a"/>
    <w:link w:val="af0"/>
    <w:uiPriority w:val="99"/>
    <w:semiHidden/>
    <w:unhideWhenUsed/>
    <w:rsid w:val="005B00D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5B00D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653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4051B3-6C49-4651-937C-1EABD8FA0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vistaadmin</dc:creator>
  <cp:lastModifiedBy>古賀市観光協会 info@kogakk.net</cp:lastModifiedBy>
  <cp:revision>2</cp:revision>
  <cp:lastPrinted>2026-08-12T06:39:00Z</cp:lastPrinted>
  <dcterms:created xsi:type="dcterms:W3CDTF">2026-08-18T04:06:00Z</dcterms:created>
  <dcterms:modified xsi:type="dcterms:W3CDTF">2026-08-18T04:06:00Z</dcterms:modified>
</cp:coreProperties>
</file>